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90916" w14:textId="3CBA4781" w:rsidR="00526FCE" w:rsidRPr="003A14D1" w:rsidRDefault="00526FCE" w:rsidP="00EB4808">
      <w:pPr>
        <w:spacing w:after="0" w:line="240" w:lineRule="auto"/>
        <w:ind w:left="4956" w:firstLine="708"/>
        <w:rPr>
          <w:rFonts w:eastAsia="Calibri" w:cstheme="minorHAnsi"/>
          <w:lang w:val="en-GB"/>
        </w:rPr>
      </w:pPr>
      <w:bookmarkStart w:id="0" w:name="_GoBack"/>
      <w:bookmarkEnd w:id="0"/>
    </w:p>
    <w:p w14:paraId="43B54384" w14:textId="1EF6938B" w:rsidR="007B30DF" w:rsidRPr="003A14D1" w:rsidRDefault="00FE58BD" w:rsidP="00FE58BD">
      <w:pPr>
        <w:spacing w:after="0" w:line="240" w:lineRule="auto"/>
        <w:jc w:val="right"/>
        <w:rPr>
          <w:rFonts w:cstheme="minorHAnsi"/>
          <w:b/>
          <w:lang w:val="en-GB"/>
        </w:rPr>
      </w:pPr>
      <w:r w:rsidRPr="003A14D1">
        <w:rPr>
          <w:rFonts w:eastAsia="Calibri" w:cstheme="minorHAnsi"/>
          <w:b/>
          <w:lang w:val="en-GB"/>
        </w:rPr>
        <w:t>Annex no. 1</w:t>
      </w:r>
    </w:p>
    <w:p w14:paraId="33C12A82" w14:textId="77777777" w:rsidR="00526FCE" w:rsidRPr="003A14D1" w:rsidRDefault="00526FCE" w:rsidP="00FE58BD">
      <w:pPr>
        <w:spacing w:after="0" w:line="240" w:lineRule="auto"/>
        <w:jc w:val="both"/>
        <w:rPr>
          <w:rFonts w:eastAsia="Calibri" w:cstheme="minorHAnsi"/>
          <w:lang w:val="en-GB"/>
        </w:rPr>
      </w:pPr>
    </w:p>
    <w:p w14:paraId="1488956C" w14:textId="77777777" w:rsidR="00526FCE" w:rsidRPr="003A14D1" w:rsidRDefault="00526FCE" w:rsidP="00FE58BD">
      <w:pPr>
        <w:spacing w:after="0" w:line="240" w:lineRule="auto"/>
        <w:jc w:val="both"/>
        <w:rPr>
          <w:rFonts w:eastAsia="Calibri" w:cstheme="minorHAnsi"/>
          <w:lang w:val="en-GB"/>
        </w:rPr>
      </w:pPr>
    </w:p>
    <w:p w14:paraId="5D3C9CA0" w14:textId="77777777" w:rsidR="00526FCE" w:rsidRPr="003A14D1" w:rsidRDefault="00FE58BD" w:rsidP="00526FCE">
      <w:pPr>
        <w:spacing w:after="0" w:line="240" w:lineRule="auto"/>
        <w:jc w:val="center"/>
        <w:rPr>
          <w:rFonts w:eastAsia="Calibri" w:cstheme="minorHAnsi"/>
          <w:b/>
          <w:lang w:val="en-GB"/>
        </w:rPr>
      </w:pPr>
      <w:r w:rsidRPr="003A14D1">
        <w:rPr>
          <w:rFonts w:eastAsia="Calibri" w:cstheme="minorHAnsi"/>
          <w:b/>
          <w:lang w:val="en-GB"/>
        </w:rPr>
        <w:t xml:space="preserve">Declaration of the tenderer that it has not imposed a restriction </w:t>
      </w:r>
    </w:p>
    <w:p w14:paraId="250CAC9E" w14:textId="79519278" w:rsidR="00FE58BD" w:rsidRPr="003A14D1" w:rsidRDefault="00FE58BD" w:rsidP="00526FCE">
      <w:pPr>
        <w:spacing w:after="0" w:line="240" w:lineRule="auto"/>
        <w:jc w:val="center"/>
        <w:rPr>
          <w:rFonts w:eastAsia="Calibri" w:cstheme="minorHAnsi"/>
          <w:b/>
          <w:lang w:val="en-GB"/>
        </w:rPr>
      </w:pPr>
      <w:proofErr w:type="gramStart"/>
      <w:r w:rsidRPr="003A14D1">
        <w:rPr>
          <w:rFonts w:eastAsia="Calibri" w:cstheme="minorHAnsi"/>
          <w:b/>
          <w:lang w:val="en-GB"/>
        </w:rPr>
        <w:t>in</w:t>
      </w:r>
      <w:proofErr w:type="gramEnd"/>
      <w:r w:rsidRPr="003A14D1">
        <w:rPr>
          <w:rFonts w:eastAsia="Calibri" w:cstheme="minorHAnsi"/>
          <w:b/>
          <w:lang w:val="en-GB"/>
        </w:rPr>
        <w:t xml:space="preserve"> the public procureme</w:t>
      </w:r>
      <w:r w:rsidR="00EE5737" w:rsidRPr="003A14D1">
        <w:rPr>
          <w:rFonts w:eastAsia="Calibri" w:cstheme="minorHAnsi"/>
          <w:b/>
          <w:lang w:val="en-GB"/>
        </w:rPr>
        <w:t>n</w:t>
      </w:r>
      <w:r w:rsidRPr="003A14D1">
        <w:rPr>
          <w:rFonts w:eastAsia="Calibri" w:cstheme="minorHAnsi"/>
          <w:b/>
          <w:lang w:val="en-GB"/>
        </w:rPr>
        <w:t>t</w:t>
      </w:r>
      <w:r w:rsidR="00EE5737" w:rsidRPr="003A14D1">
        <w:rPr>
          <w:rFonts w:eastAsia="Calibri" w:cstheme="minorHAnsi"/>
          <w:b/>
          <w:lang w:val="en-GB"/>
        </w:rPr>
        <w:t xml:space="preserve"> </w:t>
      </w:r>
      <w:r w:rsidRPr="003A14D1">
        <w:rPr>
          <w:rFonts w:eastAsia="Calibri" w:cstheme="minorHAnsi"/>
          <w:b/>
          <w:lang w:val="en-GB"/>
        </w:rPr>
        <w:t>- sample</w:t>
      </w:r>
    </w:p>
    <w:p w14:paraId="7246FF7D" w14:textId="77777777" w:rsidR="00FE58BD" w:rsidRPr="003A14D1" w:rsidRDefault="00FE58BD" w:rsidP="00FE58BD">
      <w:pPr>
        <w:spacing w:after="0" w:line="240" w:lineRule="auto"/>
        <w:ind w:firstLine="708"/>
        <w:jc w:val="both"/>
        <w:rPr>
          <w:rFonts w:eastAsia="Calibri" w:cstheme="minorHAnsi"/>
          <w:lang w:val="en-GB"/>
        </w:rPr>
      </w:pPr>
    </w:p>
    <w:p w14:paraId="28C4534D" w14:textId="77777777" w:rsidR="00FE58BD" w:rsidRPr="003A14D1" w:rsidRDefault="00FE58BD" w:rsidP="00FE58BD">
      <w:pPr>
        <w:spacing w:after="0" w:line="240" w:lineRule="auto"/>
        <w:ind w:firstLine="708"/>
        <w:jc w:val="both"/>
        <w:rPr>
          <w:rFonts w:eastAsia="Calibri" w:cstheme="minorHAnsi"/>
          <w:lang w:val="en-GB"/>
        </w:rPr>
      </w:pPr>
    </w:p>
    <w:p w14:paraId="0EBC723D" w14:textId="77777777" w:rsidR="00FE58BD" w:rsidRPr="003A14D1" w:rsidRDefault="00FE58BD" w:rsidP="00FE58BD">
      <w:pPr>
        <w:spacing w:after="0" w:line="240" w:lineRule="auto"/>
        <w:ind w:firstLine="708"/>
        <w:jc w:val="both"/>
        <w:rPr>
          <w:rFonts w:eastAsia="Calibri" w:cstheme="minorHAnsi"/>
          <w:lang w:val="en-GB"/>
        </w:rPr>
      </w:pPr>
    </w:p>
    <w:p w14:paraId="5BF7AF3B" w14:textId="770E8148" w:rsidR="00FE58BD" w:rsidRPr="003A14D1" w:rsidRDefault="00FE58BD" w:rsidP="00FE58BD">
      <w:pPr>
        <w:spacing w:after="0" w:line="240" w:lineRule="auto"/>
        <w:ind w:firstLine="708"/>
        <w:jc w:val="both"/>
        <w:rPr>
          <w:rFonts w:eastAsia="Calibri" w:cstheme="minorHAnsi"/>
          <w:lang w:val="en-GB"/>
        </w:rPr>
      </w:pPr>
      <w:r w:rsidRPr="003A14D1">
        <w:rPr>
          <w:rFonts w:eastAsia="Calibri" w:cstheme="minorHAnsi"/>
          <w:lang w:val="en-GB"/>
        </w:rPr>
        <w:t>Applicant/tenderer identification data</w:t>
      </w:r>
    </w:p>
    <w:p w14:paraId="480A416D" w14:textId="77777777" w:rsidR="00FE58BD" w:rsidRPr="003A14D1" w:rsidRDefault="00FE58BD" w:rsidP="00FE58BD">
      <w:pPr>
        <w:spacing w:after="0" w:line="240" w:lineRule="auto"/>
        <w:ind w:firstLine="708"/>
        <w:jc w:val="both"/>
        <w:rPr>
          <w:rFonts w:eastAsia="Calibri" w:cstheme="minorHAnsi"/>
          <w:lang w:val="en-GB"/>
        </w:rPr>
      </w:pPr>
    </w:p>
    <w:p w14:paraId="4F152D0B" w14:textId="415A7DE6" w:rsidR="00BE6DA8" w:rsidRDefault="00FE58BD" w:rsidP="00BE6DA8">
      <w:pPr>
        <w:tabs>
          <w:tab w:val="left" w:pos="2835"/>
          <w:tab w:val="left" w:leader="dot" w:pos="6804"/>
        </w:tabs>
        <w:spacing w:after="0" w:line="240" w:lineRule="auto"/>
        <w:ind w:firstLine="709"/>
        <w:jc w:val="both"/>
        <w:rPr>
          <w:rFonts w:eastAsia="Calibri" w:cstheme="minorHAnsi"/>
          <w:lang w:val="en-GB"/>
        </w:rPr>
      </w:pPr>
      <w:r w:rsidRPr="003A14D1">
        <w:rPr>
          <w:rFonts w:eastAsia="Calibri" w:cstheme="minorHAnsi"/>
          <w:lang w:val="en-GB"/>
        </w:rPr>
        <w:t xml:space="preserve">Business name: </w:t>
      </w:r>
      <w:r w:rsidR="00BE6DA8">
        <w:rPr>
          <w:rFonts w:eastAsia="Calibri" w:cstheme="minorHAnsi"/>
          <w:lang w:val="en-GB"/>
        </w:rPr>
        <w:tab/>
      </w:r>
      <w:r w:rsidR="00BE6DA8">
        <w:rPr>
          <w:rFonts w:eastAsia="Calibri" w:cstheme="minorHAnsi"/>
          <w:lang w:val="en-GB"/>
        </w:rPr>
        <w:tab/>
      </w:r>
    </w:p>
    <w:p w14:paraId="6A121DFD" w14:textId="479CC7A8" w:rsidR="00FE58BD" w:rsidRPr="003A14D1" w:rsidRDefault="00FE58BD" w:rsidP="00BE6DA8">
      <w:pPr>
        <w:tabs>
          <w:tab w:val="left" w:pos="2835"/>
          <w:tab w:val="left" w:leader="dot" w:pos="6804"/>
        </w:tabs>
        <w:spacing w:after="0" w:line="240" w:lineRule="auto"/>
        <w:ind w:firstLine="709"/>
        <w:jc w:val="both"/>
        <w:rPr>
          <w:rFonts w:eastAsia="Calibri" w:cstheme="minorHAnsi"/>
          <w:lang w:val="en-GB"/>
        </w:rPr>
      </w:pPr>
      <w:r w:rsidRPr="003A14D1">
        <w:rPr>
          <w:rFonts w:eastAsia="Calibri" w:cstheme="minorHAnsi"/>
          <w:lang w:val="en-GB"/>
        </w:rPr>
        <w:t xml:space="preserve">Registered office: </w:t>
      </w:r>
      <w:r w:rsidR="00526FCE" w:rsidRPr="003A14D1">
        <w:rPr>
          <w:rFonts w:eastAsia="Calibri" w:cstheme="minorHAnsi"/>
          <w:lang w:val="en-GB"/>
        </w:rPr>
        <w:tab/>
      </w:r>
      <w:r w:rsidR="00BE6DA8">
        <w:rPr>
          <w:rFonts w:eastAsia="Calibri" w:cstheme="minorHAnsi"/>
          <w:lang w:val="en-GB"/>
        </w:rPr>
        <w:tab/>
      </w:r>
    </w:p>
    <w:p w14:paraId="54155943" w14:textId="60D7E505" w:rsidR="00FE58BD" w:rsidRPr="003A14D1" w:rsidRDefault="00FE58BD" w:rsidP="00BE6DA8">
      <w:pPr>
        <w:tabs>
          <w:tab w:val="left" w:pos="2835"/>
          <w:tab w:val="left" w:leader="dot" w:pos="6804"/>
        </w:tabs>
        <w:spacing w:after="0" w:line="240" w:lineRule="auto"/>
        <w:ind w:firstLine="709"/>
        <w:jc w:val="both"/>
        <w:rPr>
          <w:rFonts w:eastAsia="Calibri" w:cstheme="minorHAnsi"/>
          <w:lang w:val="en-GB"/>
        </w:rPr>
      </w:pPr>
      <w:r w:rsidRPr="003A14D1">
        <w:rPr>
          <w:rFonts w:eastAsia="Calibri" w:cstheme="minorHAnsi"/>
          <w:lang w:val="en-GB"/>
        </w:rPr>
        <w:t xml:space="preserve">Represented by: </w:t>
      </w:r>
      <w:r w:rsidR="00526FCE" w:rsidRPr="003A14D1">
        <w:rPr>
          <w:rFonts w:eastAsia="Calibri" w:cstheme="minorHAnsi"/>
          <w:lang w:val="en-GB"/>
        </w:rPr>
        <w:tab/>
      </w:r>
      <w:r w:rsidR="00BE6DA8">
        <w:rPr>
          <w:rFonts w:eastAsia="Calibri" w:cstheme="minorHAnsi"/>
          <w:lang w:val="en-GB"/>
        </w:rPr>
        <w:tab/>
      </w:r>
    </w:p>
    <w:p w14:paraId="520E3DD3" w14:textId="1FA2AB21" w:rsidR="00FE58BD" w:rsidRPr="003A14D1" w:rsidRDefault="00FE58BD" w:rsidP="00BE6DA8">
      <w:pPr>
        <w:tabs>
          <w:tab w:val="left" w:pos="2835"/>
          <w:tab w:val="left" w:leader="dot" w:pos="6804"/>
        </w:tabs>
        <w:spacing w:after="0" w:line="240" w:lineRule="auto"/>
        <w:ind w:firstLine="709"/>
        <w:jc w:val="both"/>
        <w:rPr>
          <w:rFonts w:eastAsia="Calibri" w:cstheme="minorHAnsi"/>
          <w:lang w:val="en-GB"/>
        </w:rPr>
      </w:pPr>
      <w:r w:rsidRPr="003A14D1">
        <w:rPr>
          <w:rFonts w:eastAsia="Calibri" w:cstheme="minorHAnsi"/>
          <w:lang w:val="en-GB"/>
        </w:rPr>
        <w:t xml:space="preserve">Contact person: </w:t>
      </w:r>
      <w:r w:rsidRPr="003A14D1">
        <w:rPr>
          <w:rFonts w:eastAsia="Calibri" w:cstheme="minorHAnsi"/>
          <w:lang w:val="en-GB"/>
        </w:rPr>
        <w:tab/>
      </w:r>
      <w:r w:rsidR="00BE6DA8">
        <w:rPr>
          <w:rFonts w:eastAsia="Calibri" w:cstheme="minorHAnsi"/>
          <w:lang w:val="en-GB"/>
        </w:rPr>
        <w:tab/>
      </w:r>
    </w:p>
    <w:p w14:paraId="0766A35E" w14:textId="4825E265" w:rsidR="00FE58BD" w:rsidRPr="003A14D1" w:rsidRDefault="00FE58BD" w:rsidP="00BE6DA8">
      <w:pPr>
        <w:tabs>
          <w:tab w:val="left" w:pos="2835"/>
          <w:tab w:val="left" w:leader="dot" w:pos="6804"/>
        </w:tabs>
        <w:spacing w:after="0" w:line="240" w:lineRule="auto"/>
        <w:ind w:firstLine="709"/>
        <w:jc w:val="both"/>
        <w:rPr>
          <w:rFonts w:eastAsia="Calibri" w:cstheme="minorHAnsi"/>
          <w:lang w:val="en-GB"/>
        </w:rPr>
      </w:pPr>
      <w:r w:rsidRPr="003A14D1">
        <w:rPr>
          <w:rFonts w:eastAsia="Calibri" w:cstheme="minorHAnsi"/>
          <w:lang w:val="en-GB"/>
        </w:rPr>
        <w:t xml:space="preserve">Contact information: </w:t>
      </w:r>
      <w:r w:rsidRPr="003A14D1">
        <w:rPr>
          <w:rFonts w:eastAsia="Calibri" w:cstheme="minorHAnsi"/>
          <w:lang w:val="en-GB"/>
        </w:rPr>
        <w:tab/>
      </w:r>
      <w:r w:rsidR="00BE6DA8">
        <w:rPr>
          <w:rFonts w:eastAsia="Calibri" w:cstheme="minorHAnsi"/>
          <w:lang w:val="en-GB"/>
        </w:rPr>
        <w:tab/>
      </w:r>
    </w:p>
    <w:p w14:paraId="07960D37" w14:textId="77777777" w:rsidR="00FE58BD" w:rsidRPr="003A14D1" w:rsidRDefault="00FE58BD" w:rsidP="00FE58BD">
      <w:pPr>
        <w:spacing w:after="0" w:line="240" w:lineRule="auto"/>
        <w:ind w:firstLine="708"/>
        <w:jc w:val="both"/>
        <w:rPr>
          <w:rFonts w:eastAsia="Calibri" w:cstheme="minorHAnsi"/>
          <w:lang w:val="en-GB"/>
        </w:rPr>
      </w:pPr>
    </w:p>
    <w:p w14:paraId="2285B612" w14:textId="4D50F043" w:rsidR="00FE58BD" w:rsidRPr="003A14D1" w:rsidRDefault="00FE58BD" w:rsidP="00FE58BD">
      <w:pPr>
        <w:spacing w:after="0" w:line="240" w:lineRule="auto"/>
        <w:ind w:firstLine="708"/>
        <w:jc w:val="both"/>
        <w:rPr>
          <w:rFonts w:eastAsia="Calibri" w:cstheme="minorHAnsi"/>
          <w:lang w:val="en-GB"/>
        </w:rPr>
      </w:pPr>
      <w:r w:rsidRPr="003A14D1">
        <w:rPr>
          <w:rFonts w:eastAsia="Calibri" w:cstheme="minorHAnsi"/>
          <w:lang w:val="en-GB"/>
        </w:rPr>
        <w:t xml:space="preserve">Contract title: "Mobile </w:t>
      </w:r>
      <w:r w:rsidR="00526FCE" w:rsidRPr="003A14D1">
        <w:rPr>
          <w:rFonts w:eastAsia="Calibri" w:cstheme="minorHAnsi"/>
          <w:lang w:val="en-GB"/>
        </w:rPr>
        <w:t xml:space="preserve">foldable bicycle </w:t>
      </w:r>
      <w:proofErr w:type="gramStart"/>
      <w:r w:rsidR="00526FCE" w:rsidRPr="003A14D1">
        <w:rPr>
          <w:rFonts w:eastAsia="Calibri" w:cstheme="minorHAnsi"/>
          <w:lang w:val="en-GB"/>
        </w:rPr>
        <w:t>traffic park</w:t>
      </w:r>
      <w:proofErr w:type="gramEnd"/>
      <w:r w:rsidRPr="003A14D1">
        <w:rPr>
          <w:rFonts w:eastAsia="Calibri" w:cstheme="minorHAnsi"/>
          <w:lang w:val="en-GB"/>
        </w:rPr>
        <w:t>"</w:t>
      </w:r>
    </w:p>
    <w:p w14:paraId="7EA6A820" w14:textId="77777777" w:rsidR="00FE58BD" w:rsidRPr="003A14D1" w:rsidRDefault="00FE58BD" w:rsidP="00FE58BD">
      <w:pPr>
        <w:spacing w:after="0" w:line="240" w:lineRule="auto"/>
        <w:ind w:firstLine="708"/>
        <w:jc w:val="both"/>
        <w:rPr>
          <w:rFonts w:eastAsia="Calibri" w:cstheme="minorHAnsi"/>
          <w:lang w:val="en-GB"/>
        </w:rPr>
      </w:pPr>
    </w:p>
    <w:p w14:paraId="5A8CE0CA" w14:textId="1100EF7E" w:rsidR="00FE58BD" w:rsidRPr="003A14D1" w:rsidRDefault="00FE58BD" w:rsidP="00FE58BD">
      <w:pPr>
        <w:spacing w:after="0" w:line="240" w:lineRule="auto"/>
        <w:ind w:firstLine="708"/>
        <w:jc w:val="both"/>
        <w:rPr>
          <w:rFonts w:eastAsia="Calibri" w:cstheme="minorHAnsi"/>
          <w:lang w:val="en-GB"/>
        </w:rPr>
      </w:pPr>
      <w:r w:rsidRPr="003A14D1">
        <w:rPr>
          <w:rFonts w:eastAsia="Calibri" w:cstheme="minorHAnsi"/>
          <w:lang w:val="en-GB"/>
        </w:rPr>
        <w:t>The applicant's statutory representative, signed below, hereby declare on my hono</w:t>
      </w:r>
      <w:r w:rsidR="003A14D1">
        <w:rPr>
          <w:rFonts w:eastAsia="Calibri" w:cstheme="minorHAnsi"/>
          <w:lang w:val="en-GB"/>
        </w:rPr>
        <w:t>u</w:t>
      </w:r>
      <w:r w:rsidR="00BE6DA8">
        <w:rPr>
          <w:rFonts w:eastAsia="Calibri" w:cstheme="minorHAnsi"/>
          <w:lang w:val="en-GB"/>
        </w:rPr>
        <w:t xml:space="preserve">r that </w:t>
      </w:r>
      <w:r w:rsidRPr="003A14D1">
        <w:rPr>
          <w:rFonts w:eastAsia="Calibri" w:cstheme="minorHAnsi"/>
          <w:lang w:val="en-GB"/>
        </w:rPr>
        <w:t xml:space="preserve">the above-mentioned tenderer does not have an imposed restriction on participation in public procurement confirmed by a final decision in the </w:t>
      </w:r>
      <w:r w:rsidR="003A14D1" w:rsidRPr="003A14D1">
        <w:rPr>
          <w:rFonts w:eastAsia="Calibri" w:cstheme="minorHAnsi"/>
          <w:lang w:val="en-GB"/>
        </w:rPr>
        <w:t>Hun</w:t>
      </w:r>
      <w:r w:rsidR="003A14D1">
        <w:rPr>
          <w:rFonts w:eastAsia="Calibri" w:cstheme="minorHAnsi"/>
          <w:lang w:val="en-GB"/>
        </w:rPr>
        <w:t>g</w:t>
      </w:r>
      <w:r w:rsidR="003A14D1" w:rsidRPr="003A14D1">
        <w:rPr>
          <w:rFonts w:eastAsia="Calibri" w:cstheme="minorHAnsi"/>
          <w:lang w:val="en-GB"/>
        </w:rPr>
        <w:t>arian</w:t>
      </w:r>
      <w:r w:rsidRPr="003A14D1">
        <w:rPr>
          <w:rFonts w:eastAsia="Calibri" w:cstheme="minorHAnsi"/>
          <w:lang w:val="en-GB"/>
        </w:rPr>
        <w:t xml:space="preserve"> Republic or in the state of the registered office, place of business or usual residence.</w:t>
      </w:r>
    </w:p>
    <w:p w14:paraId="71A42008" w14:textId="12FFE86A" w:rsidR="009A5FD4" w:rsidRPr="009A5FD4" w:rsidRDefault="009A5FD4" w:rsidP="00BE6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lang w:val="hu-HU" w:eastAsia="hu-HU"/>
        </w:rPr>
      </w:pPr>
      <w:r w:rsidRPr="008E3CD6">
        <w:rPr>
          <w:rFonts w:eastAsia="Times New Roman" w:cstheme="minorHAnsi"/>
          <w:color w:val="202124"/>
          <w:lang w:val="en" w:eastAsia="hu-HU"/>
        </w:rPr>
        <w:t xml:space="preserve">I declare that I have at least </w:t>
      </w:r>
      <w:r w:rsidR="00BE6DA8" w:rsidRPr="008E3CD6">
        <w:rPr>
          <w:rFonts w:eastAsia="Times New Roman" w:cstheme="minorHAnsi"/>
          <w:color w:val="202124"/>
          <w:lang w:val="en" w:eastAsia="hu-HU"/>
        </w:rPr>
        <w:t>one reference on transport of “Mobile, foldable c</w:t>
      </w:r>
      <w:r w:rsidRPr="008E3CD6">
        <w:rPr>
          <w:rFonts w:eastAsia="Times New Roman" w:cstheme="minorHAnsi"/>
          <w:color w:val="202124"/>
          <w:lang w:val="en" w:eastAsia="hu-HU"/>
        </w:rPr>
        <w:t xml:space="preserve">ycling </w:t>
      </w:r>
      <w:r w:rsidR="00BE6DA8" w:rsidRPr="008E3CD6">
        <w:rPr>
          <w:rFonts w:eastAsia="Times New Roman" w:cstheme="minorHAnsi"/>
          <w:color w:val="202124"/>
          <w:lang w:val="en" w:eastAsia="hu-HU"/>
        </w:rPr>
        <w:t>traffic park” in t</w:t>
      </w:r>
      <w:r w:rsidRPr="008E3CD6">
        <w:rPr>
          <w:rFonts w:eastAsia="Times New Roman" w:cstheme="minorHAnsi"/>
          <w:color w:val="202124"/>
          <w:lang w:val="en" w:eastAsia="hu-HU"/>
        </w:rPr>
        <w:t xml:space="preserve">he </w:t>
      </w:r>
      <w:r w:rsidR="00BE6DA8" w:rsidRPr="008E3CD6">
        <w:rPr>
          <w:rFonts w:eastAsia="Times New Roman" w:cstheme="minorHAnsi"/>
          <w:color w:val="202124"/>
          <w:lang w:val="en" w:eastAsia="hu-HU"/>
        </w:rPr>
        <w:t xml:space="preserve">previous five </w:t>
      </w:r>
      <w:r w:rsidRPr="008E3CD6">
        <w:rPr>
          <w:rFonts w:eastAsia="Times New Roman" w:cstheme="minorHAnsi"/>
          <w:color w:val="202124"/>
          <w:lang w:val="en" w:eastAsia="hu-HU"/>
        </w:rPr>
        <w:t>years</w:t>
      </w:r>
      <w:r w:rsidR="00BE6DA8" w:rsidRPr="008E3CD6">
        <w:rPr>
          <w:rFonts w:eastAsia="Times New Roman" w:cstheme="minorHAnsi"/>
          <w:color w:val="202124"/>
          <w:lang w:val="en" w:eastAsia="hu-HU"/>
        </w:rPr>
        <w:t>.</w:t>
      </w:r>
    </w:p>
    <w:p w14:paraId="69988750" w14:textId="77777777" w:rsidR="00FE58BD" w:rsidRPr="003A14D1" w:rsidRDefault="00FE58BD" w:rsidP="00FE58BD">
      <w:pPr>
        <w:spacing w:after="0" w:line="240" w:lineRule="auto"/>
        <w:ind w:firstLine="708"/>
        <w:jc w:val="both"/>
        <w:rPr>
          <w:rFonts w:eastAsia="Calibri" w:cstheme="minorHAnsi"/>
          <w:lang w:val="en-GB"/>
        </w:rPr>
      </w:pPr>
    </w:p>
    <w:p w14:paraId="75B9159C" w14:textId="77777777" w:rsidR="00FE58BD" w:rsidRPr="003A14D1" w:rsidRDefault="00FE58BD" w:rsidP="00FE58BD">
      <w:pPr>
        <w:spacing w:after="0" w:line="240" w:lineRule="auto"/>
        <w:ind w:firstLine="708"/>
        <w:jc w:val="both"/>
        <w:rPr>
          <w:rFonts w:eastAsia="Calibri" w:cstheme="minorHAnsi"/>
          <w:lang w:val="en-GB"/>
        </w:rPr>
      </w:pPr>
    </w:p>
    <w:p w14:paraId="587EF715" w14:textId="77777777" w:rsidR="00FE58BD" w:rsidRPr="003A14D1" w:rsidRDefault="00FE58BD" w:rsidP="00FE58BD">
      <w:pPr>
        <w:spacing w:after="0" w:line="240" w:lineRule="auto"/>
        <w:ind w:firstLine="708"/>
        <w:jc w:val="both"/>
        <w:rPr>
          <w:rFonts w:eastAsia="Calibri" w:cstheme="minorHAnsi"/>
          <w:lang w:val="en-GB"/>
        </w:rPr>
      </w:pPr>
    </w:p>
    <w:p w14:paraId="19D9D2BF" w14:textId="77777777" w:rsidR="00FE58BD" w:rsidRPr="003A14D1" w:rsidRDefault="00FE58BD" w:rsidP="00FE58BD">
      <w:pPr>
        <w:spacing w:after="0" w:line="240" w:lineRule="auto"/>
        <w:ind w:firstLine="708"/>
        <w:jc w:val="both"/>
        <w:rPr>
          <w:rFonts w:eastAsia="Calibri" w:cstheme="minorHAnsi"/>
          <w:lang w:val="en-GB"/>
        </w:rPr>
      </w:pPr>
      <w:r w:rsidRPr="003A14D1">
        <w:rPr>
          <w:rFonts w:eastAsia="Calibri" w:cstheme="minorHAnsi"/>
          <w:lang w:val="en-GB"/>
        </w:rPr>
        <w:t xml:space="preserve">In ..............................., on </w:t>
      </w:r>
      <w:proofErr w:type="gramStart"/>
      <w:r w:rsidRPr="003A14D1">
        <w:rPr>
          <w:rFonts w:eastAsia="Calibri" w:cstheme="minorHAnsi"/>
          <w:lang w:val="en-GB"/>
        </w:rPr>
        <w:t>................ ...............</w:t>
      </w:r>
      <w:proofErr w:type="gramEnd"/>
    </w:p>
    <w:p w14:paraId="5476B55D" w14:textId="77777777" w:rsidR="00FE58BD" w:rsidRPr="003A14D1" w:rsidRDefault="00FE58BD" w:rsidP="00FE58BD">
      <w:pPr>
        <w:spacing w:after="0" w:line="240" w:lineRule="auto"/>
        <w:ind w:firstLine="708"/>
        <w:jc w:val="both"/>
        <w:rPr>
          <w:rFonts w:eastAsia="Calibri" w:cstheme="minorHAnsi"/>
          <w:lang w:val="en-GB"/>
        </w:rPr>
      </w:pPr>
    </w:p>
    <w:p w14:paraId="691891AA" w14:textId="77777777" w:rsidR="00FE58BD" w:rsidRPr="003A14D1" w:rsidRDefault="00FE58BD" w:rsidP="00FE58BD">
      <w:pPr>
        <w:spacing w:after="0" w:line="240" w:lineRule="auto"/>
        <w:ind w:firstLine="708"/>
        <w:jc w:val="both"/>
        <w:rPr>
          <w:rFonts w:eastAsia="Calibri" w:cstheme="minorHAnsi"/>
          <w:lang w:val="en-GB"/>
        </w:rPr>
      </w:pPr>
    </w:p>
    <w:p w14:paraId="6E9921A3" w14:textId="77777777" w:rsidR="00FE58BD" w:rsidRPr="003A14D1" w:rsidRDefault="00FE58BD" w:rsidP="00FE58BD">
      <w:pPr>
        <w:spacing w:after="0" w:line="240" w:lineRule="auto"/>
        <w:ind w:firstLine="708"/>
        <w:jc w:val="both"/>
        <w:rPr>
          <w:rFonts w:eastAsia="Calibri" w:cstheme="minorHAnsi"/>
          <w:lang w:val="en-GB"/>
        </w:rPr>
      </w:pPr>
    </w:p>
    <w:p w14:paraId="03AC663A" w14:textId="38E34363" w:rsidR="00FE58BD" w:rsidRPr="003A14D1" w:rsidRDefault="00FE58BD" w:rsidP="00BE6DA8">
      <w:pPr>
        <w:spacing w:after="0" w:line="240" w:lineRule="auto"/>
        <w:ind w:firstLine="708"/>
        <w:jc w:val="center"/>
        <w:rPr>
          <w:rFonts w:eastAsia="Calibri" w:cstheme="minorHAnsi"/>
          <w:lang w:val="en-GB"/>
        </w:rPr>
      </w:pPr>
      <w:r w:rsidRPr="003A14D1">
        <w:rPr>
          <w:rFonts w:eastAsia="Calibri" w:cstheme="minorHAnsi"/>
          <w:lang w:val="en-GB"/>
        </w:rPr>
        <w:t>...................</w:t>
      </w:r>
      <w:r w:rsidR="003A14D1">
        <w:rPr>
          <w:rFonts w:eastAsia="Calibri" w:cstheme="minorHAnsi"/>
          <w:lang w:val="en-GB"/>
        </w:rPr>
        <w:t>...............................</w:t>
      </w:r>
      <w:r w:rsidRPr="003A14D1">
        <w:rPr>
          <w:rFonts w:eastAsia="Calibri" w:cstheme="minorHAnsi"/>
          <w:lang w:val="en-GB"/>
        </w:rPr>
        <w:t>............</w:t>
      </w:r>
    </w:p>
    <w:p w14:paraId="1BEBE71D" w14:textId="7E23D523" w:rsidR="003A14D1" w:rsidRDefault="00FE58BD" w:rsidP="00BE6DA8">
      <w:pPr>
        <w:spacing w:after="0" w:line="240" w:lineRule="auto"/>
        <w:ind w:left="708"/>
        <w:jc w:val="both"/>
        <w:rPr>
          <w:rFonts w:eastAsia="Calibri" w:cstheme="minorHAnsi"/>
          <w:lang w:val="en-GB"/>
        </w:rPr>
      </w:pPr>
      <w:r w:rsidRPr="003A14D1">
        <w:rPr>
          <w:rFonts w:eastAsia="Calibri" w:cstheme="minorHAnsi"/>
          <w:lang w:val="en-GB"/>
        </w:rPr>
        <w:t>(</w:t>
      </w:r>
      <w:proofErr w:type="gramStart"/>
      <w:r w:rsidRPr="003A14D1">
        <w:rPr>
          <w:rFonts w:eastAsia="Calibri" w:cstheme="minorHAnsi"/>
          <w:lang w:val="en-GB"/>
        </w:rPr>
        <w:t>signature</w:t>
      </w:r>
      <w:proofErr w:type="gramEnd"/>
      <w:r w:rsidRPr="003A14D1">
        <w:rPr>
          <w:rFonts w:eastAsia="Calibri" w:cstheme="minorHAnsi"/>
          <w:lang w:val="en-GB"/>
        </w:rPr>
        <w:t xml:space="preserve"> of the person authorized to act on behalf of the applicant in accordance with the entry in the Commercial Register of the </w:t>
      </w:r>
      <w:r w:rsidR="003A14D1" w:rsidRPr="003A14D1">
        <w:rPr>
          <w:rFonts w:eastAsia="Calibri" w:cstheme="minorHAnsi"/>
          <w:lang w:val="en-GB"/>
        </w:rPr>
        <w:t>Hungarian</w:t>
      </w:r>
      <w:r w:rsidRPr="003A14D1">
        <w:rPr>
          <w:rFonts w:eastAsia="Calibri" w:cstheme="minorHAnsi"/>
          <w:lang w:val="en-GB"/>
        </w:rPr>
        <w:t xml:space="preserve"> Republic or in other relevant records)</w:t>
      </w:r>
      <w:r w:rsidR="003A14D1">
        <w:rPr>
          <w:rFonts w:eastAsia="Calibri" w:cstheme="minorHAnsi"/>
          <w:lang w:val="en-GB"/>
        </w:rPr>
        <w:br w:type="page"/>
      </w:r>
    </w:p>
    <w:p w14:paraId="23B9E0FA" w14:textId="4532C56F" w:rsidR="00FE58BD" w:rsidRPr="004274F7" w:rsidRDefault="00FE58BD" w:rsidP="00FE58BD">
      <w:pPr>
        <w:spacing w:after="0" w:line="240" w:lineRule="auto"/>
        <w:jc w:val="right"/>
        <w:rPr>
          <w:rFonts w:cstheme="minorHAnsi"/>
          <w:b/>
          <w:sz w:val="20"/>
          <w:szCs w:val="20"/>
          <w:lang w:val="en-GB"/>
        </w:rPr>
      </w:pPr>
      <w:r w:rsidRPr="004274F7">
        <w:rPr>
          <w:rFonts w:eastAsia="Calibri" w:cstheme="minorHAnsi"/>
          <w:b/>
          <w:sz w:val="20"/>
          <w:szCs w:val="20"/>
          <w:lang w:val="en-GB"/>
        </w:rPr>
        <w:lastRenderedPageBreak/>
        <w:t>Annex no. 2</w:t>
      </w:r>
    </w:p>
    <w:p w14:paraId="1D866D67" w14:textId="77777777" w:rsidR="00CA3177" w:rsidRPr="004274F7" w:rsidRDefault="00CA3177" w:rsidP="00EB4808">
      <w:pPr>
        <w:spacing w:after="0" w:line="240" w:lineRule="auto"/>
        <w:jc w:val="right"/>
        <w:rPr>
          <w:rFonts w:cstheme="minorHAnsi"/>
          <w:color w:val="FF0000"/>
          <w:sz w:val="20"/>
          <w:szCs w:val="20"/>
          <w:lang w:val="en-GB"/>
        </w:rPr>
      </w:pPr>
    </w:p>
    <w:p w14:paraId="3004D573" w14:textId="650CEFF0" w:rsidR="00FE58BD" w:rsidRPr="004274F7" w:rsidRDefault="00FE58BD" w:rsidP="003A14D1">
      <w:pPr>
        <w:spacing w:after="0" w:line="240" w:lineRule="auto"/>
        <w:jc w:val="center"/>
        <w:rPr>
          <w:rFonts w:cstheme="minorHAnsi"/>
          <w:b/>
          <w:bCs/>
          <w:sz w:val="20"/>
          <w:szCs w:val="20"/>
          <w:lang w:val="en-GB"/>
        </w:rPr>
      </w:pPr>
      <w:r w:rsidRPr="004274F7">
        <w:rPr>
          <w:rFonts w:cstheme="minorHAnsi"/>
          <w:b/>
          <w:bCs/>
          <w:sz w:val="20"/>
          <w:szCs w:val="20"/>
          <w:lang w:val="en-GB"/>
        </w:rPr>
        <w:t>Proposal to meet the criteri</w:t>
      </w:r>
      <w:r w:rsidR="00C2600C" w:rsidRPr="004274F7">
        <w:rPr>
          <w:rFonts w:cstheme="minorHAnsi"/>
          <w:b/>
          <w:bCs/>
          <w:sz w:val="20"/>
          <w:szCs w:val="20"/>
          <w:lang w:val="en-GB"/>
        </w:rPr>
        <w:t>a</w:t>
      </w:r>
      <w:r w:rsidRPr="004274F7">
        <w:rPr>
          <w:rFonts w:cstheme="minorHAnsi"/>
          <w:b/>
          <w:bCs/>
          <w:sz w:val="20"/>
          <w:szCs w:val="20"/>
          <w:lang w:val="en-GB"/>
        </w:rPr>
        <w:t xml:space="preserve"> specified by the contracting authority for the evaluation of offers</w:t>
      </w:r>
    </w:p>
    <w:p w14:paraId="447D7019" w14:textId="77777777" w:rsidR="00FE58BD" w:rsidRPr="004274F7" w:rsidRDefault="00FE58BD" w:rsidP="00FE58BD">
      <w:pPr>
        <w:spacing w:after="0" w:line="240" w:lineRule="auto"/>
        <w:rPr>
          <w:rFonts w:cstheme="minorHAnsi"/>
          <w:sz w:val="20"/>
          <w:szCs w:val="20"/>
          <w:lang w:val="en-GB"/>
        </w:rPr>
      </w:pPr>
    </w:p>
    <w:p w14:paraId="1B424853" w14:textId="6CDB1E0C" w:rsidR="00FE58BD" w:rsidRPr="004274F7" w:rsidRDefault="00FE58BD" w:rsidP="00FE58BD">
      <w:pPr>
        <w:spacing w:after="0" w:line="240" w:lineRule="auto"/>
        <w:rPr>
          <w:rFonts w:cstheme="minorHAnsi"/>
          <w:sz w:val="20"/>
          <w:szCs w:val="20"/>
          <w:lang w:val="en-GB"/>
        </w:rPr>
      </w:pPr>
      <w:r w:rsidRPr="004274F7">
        <w:rPr>
          <w:rFonts w:cstheme="minorHAnsi"/>
          <w:sz w:val="20"/>
          <w:szCs w:val="20"/>
          <w:lang w:val="en-GB"/>
        </w:rPr>
        <w:t>Subject of the contract: Mobile fold</w:t>
      </w:r>
      <w:r w:rsidR="003A14D1" w:rsidRPr="004274F7">
        <w:rPr>
          <w:rFonts w:cstheme="minorHAnsi"/>
          <w:sz w:val="20"/>
          <w:szCs w:val="20"/>
          <w:lang w:val="en-GB"/>
        </w:rPr>
        <w:t xml:space="preserve">able bicycle </w:t>
      </w:r>
      <w:proofErr w:type="gramStart"/>
      <w:r w:rsidR="003A14D1" w:rsidRPr="004274F7">
        <w:rPr>
          <w:rFonts w:cstheme="minorHAnsi"/>
          <w:sz w:val="20"/>
          <w:szCs w:val="20"/>
          <w:lang w:val="en-GB"/>
        </w:rPr>
        <w:t>traffic park</w:t>
      </w:r>
      <w:proofErr w:type="gramEnd"/>
    </w:p>
    <w:p w14:paraId="58DD5871" w14:textId="7A88B8EE" w:rsidR="00FE58BD" w:rsidRPr="004274F7" w:rsidRDefault="00FE58BD" w:rsidP="00FE58BD">
      <w:pPr>
        <w:spacing w:after="0" w:line="240" w:lineRule="auto"/>
        <w:rPr>
          <w:rFonts w:cstheme="minorHAnsi"/>
          <w:sz w:val="20"/>
          <w:szCs w:val="20"/>
          <w:lang w:val="en-GB"/>
        </w:rPr>
      </w:pPr>
      <w:r w:rsidRPr="004274F7">
        <w:rPr>
          <w:rFonts w:cstheme="minorHAnsi"/>
          <w:sz w:val="20"/>
          <w:szCs w:val="20"/>
          <w:lang w:val="en-GB"/>
        </w:rPr>
        <w:t>Public con</w:t>
      </w:r>
      <w:r w:rsidR="003A14D1" w:rsidRPr="004274F7">
        <w:rPr>
          <w:rFonts w:cstheme="minorHAnsi"/>
          <w:sz w:val="20"/>
          <w:szCs w:val="20"/>
          <w:lang w:val="en-GB"/>
        </w:rPr>
        <w:t>tracting authority: City of Oroszlány</w:t>
      </w:r>
    </w:p>
    <w:p w14:paraId="3E96BB0C" w14:textId="77777777" w:rsidR="00FE58BD" w:rsidRPr="004274F7" w:rsidRDefault="00FE58BD" w:rsidP="00FE58BD">
      <w:pPr>
        <w:spacing w:after="0" w:line="240" w:lineRule="auto"/>
        <w:rPr>
          <w:rFonts w:cstheme="minorHAnsi"/>
          <w:sz w:val="20"/>
          <w:szCs w:val="20"/>
          <w:lang w:val="en-GB"/>
        </w:rPr>
      </w:pPr>
    </w:p>
    <w:p w14:paraId="37928697" w14:textId="77777777" w:rsidR="00FE58BD" w:rsidRPr="004274F7" w:rsidRDefault="00FE58BD" w:rsidP="00FE58BD">
      <w:pPr>
        <w:spacing w:after="0" w:line="240" w:lineRule="auto"/>
        <w:rPr>
          <w:rFonts w:cstheme="minorHAnsi"/>
          <w:b/>
          <w:sz w:val="20"/>
          <w:szCs w:val="20"/>
          <w:lang w:val="en-GB"/>
        </w:rPr>
      </w:pPr>
      <w:r w:rsidRPr="004274F7">
        <w:rPr>
          <w:rFonts w:cstheme="minorHAnsi"/>
          <w:b/>
          <w:sz w:val="20"/>
          <w:szCs w:val="20"/>
          <w:lang w:val="en-GB"/>
        </w:rPr>
        <w:t>Applicant identification:</w:t>
      </w:r>
    </w:p>
    <w:p w14:paraId="007CB03E" w14:textId="7DD33972" w:rsidR="00FE58BD" w:rsidRPr="004274F7" w:rsidRDefault="00FE58BD" w:rsidP="003A14D1">
      <w:pPr>
        <w:tabs>
          <w:tab w:val="left" w:pos="2835"/>
          <w:tab w:val="left" w:leader="dot" w:pos="6804"/>
        </w:tabs>
        <w:spacing w:after="0" w:line="240" w:lineRule="auto"/>
        <w:rPr>
          <w:rFonts w:cstheme="minorHAnsi"/>
          <w:sz w:val="20"/>
          <w:szCs w:val="20"/>
          <w:lang w:val="en-GB"/>
        </w:rPr>
      </w:pPr>
      <w:r w:rsidRPr="004274F7">
        <w:rPr>
          <w:rFonts w:cstheme="minorHAnsi"/>
          <w:sz w:val="20"/>
          <w:szCs w:val="20"/>
          <w:lang w:val="en-GB"/>
        </w:rPr>
        <w:t>Business name</w:t>
      </w:r>
      <w:r w:rsidR="003A14D1" w:rsidRPr="004274F7">
        <w:rPr>
          <w:rFonts w:cstheme="minorHAnsi"/>
          <w:sz w:val="20"/>
          <w:szCs w:val="20"/>
          <w:lang w:val="en-GB"/>
        </w:rPr>
        <w:t xml:space="preserve">: </w:t>
      </w:r>
      <w:r w:rsidR="003A14D1" w:rsidRPr="004274F7">
        <w:rPr>
          <w:rFonts w:cstheme="minorHAnsi"/>
          <w:sz w:val="20"/>
          <w:szCs w:val="20"/>
          <w:lang w:val="en-GB"/>
        </w:rPr>
        <w:tab/>
      </w:r>
      <w:r w:rsidR="003A14D1" w:rsidRPr="004274F7">
        <w:rPr>
          <w:rFonts w:cstheme="minorHAnsi"/>
          <w:sz w:val="20"/>
          <w:szCs w:val="20"/>
          <w:lang w:val="en-GB"/>
        </w:rPr>
        <w:tab/>
      </w:r>
    </w:p>
    <w:p w14:paraId="4A81E60E" w14:textId="07AAD4FF" w:rsidR="00FE58BD" w:rsidRPr="004274F7" w:rsidRDefault="00FE58BD" w:rsidP="003A14D1">
      <w:pPr>
        <w:tabs>
          <w:tab w:val="left" w:pos="2835"/>
          <w:tab w:val="left" w:leader="dot" w:pos="6804"/>
        </w:tabs>
        <w:spacing w:after="0" w:line="240" w:lineRule="auto"/>
        <w:rPr>
          <w:rFonts w:cstheme="minorHAnsi"/>
          <w:sz w:val="20"/>
          <w:szCs w:val="20"/>
          <w:lang w:val="en-GB"/>
        </w:rPr>
      </w:pPr>
      <w:r w:rsidRPr="004274F7">
        <w:rPr>
          <w:rFonts w:cstheme="minorHAnsi"/>
          <w:sz w:val="20"/>
          <w:szCs w:val="20"/>
          <w:lang w:val="en-GB"/>
        </w:rPr>
        <w:t>Registered office</w:t>
      </w:r>
      <w:proofErr w:type="gramStart"/>
      <w:r w:rsidRPr="004274F7">
        <w:rPr>
          <w:rFonts w:cstheme="minorHAnsi"/>
          <w:sz w:val="20"/>
          <w:szCs w:val="20"/>
          <w:lang w:val="en-GB"/>
        </w:rPr>
        <w:t>:</w:t>
      </w:r>
      <w:r w:rsidR="003A14D1" w:rsidRPr="004274F7">
        <w:rPr>
          <w:rFonts w:cstheme="minorHAnsi"/>
          <w:sz w:val="20"/>
          <w:szCs w:val="20"/>
          <w:lang w:val="en-GB"/>
        </w:rPr>
        <w:tab/>
      </w:r>
      <w:r w:rsidRPr="004274F7">
        <w:rPr>
          <w:rFonts w:cstheme="minorHAnsi"/>
          <w:sz w:val="20"/>
          <w:szCs w:val="20"/>
          <w:lang w:val="en-GB"/>
        </w:rPr>
        <w:t>..............................</w:t>
      </w:r>
      <w:proofErr w:type="gramEnd"/>
      <w:r w:rsidR="003A14D1" w:rsidRPr="004274F7">
        <w:rPr>
          <w:rFonts w:cstheme="minorHAnsi"/>
          <w:sz w:val="20"/>
          <w:szCs w:val="20"/>
          <w:lang w:val="en-GB"/>
        </w:rPr>
        <w:tab/>
      </w:r>
    </w:p>
    <w:p w14:paraId="74639561" w14:textId="1D5A0B99" w:rsidR="00FE58BD" w:rsidRPr="004274F7" w:rsidRDefault="00FE58BD" w:rsidP="003A14D1">
      <w:pPr>
        <w:tabs>
          <w:tab w:val="left" w:pos="2835"/>
          <w:tab w:val="left" w:leader="dot" w:pos="6804"/>
        </w:tabs>
        <w:spacing w:after="0" w:line="240" w:lineRule="auto"/>
        <w:rPr>
          <w:rFonts w:cstheme="minorHAnsi"/>
          <w:sz w:val="20"/>
          <w:szCs w:val="20"/>
          <w:lang w:val="en-GB"/>
        </w:rPr>
      </w:pPr>
      <w:r w:rsidRPr="004274F7">
        <w:rPr>
          <w:rFonts w:cstheme="minorHAnsi"/>
          <w:sz w:val="20"/>
          <w:szCs w:val="20"/>
          <w:lang w:val="en-GB"/>
        </w:rPr>
        <w:t xml:space="preserve">ID: </w:t>
      </w:r>
      <w:r w:rsidR="003A14D1" w:rsidRPr="004274F7">
        <w:rPr>
          <w:rFonts w:cstheme="minorHAnsi"/>
          <w:sz w:val="20"/>
          <w:szCs w:val="20"/>
          <w:lang w:val="en-GB"/>
        </w:rPr>
        <w:tab/>
      </w:r>
      <w:r w:rsidR="003A14D1" w:rsidRPr="004274F7">
        <w:rPr>
          <w:rFonts w:cstheme="minorHAnsi"/>
          <w:sz w:val="20"/>
          <w:szCs w:val="20"/>
          <w:lang w:val="en-GB"/>
        </w:rPr>
        <w:tab/>
      </w:r>
    </w:p>
    <w:p w14:paraId="2B669DEE" w14:textId="2F27BE2E" w:rsidR="00FE58BD" w:rsidRPr="004274F7" w:rsidRDefault="00FE58BD" w:rsidP="003A14D1">
      <w:pPr>
        <w:tabs>
          <w:tab w:val="left" w:pos="2835"/>
          <w:tab w:val="left" w:leader="dot" w:pos="6804"/>
        </w:tabs>
        <w:spacing w:after="0" w:line="240" w:lineRule="auto"/>
        <w:rPr>
          <w:rFonts w:cstheme="minorHAnsi"/>
          <w:sz w:val="20"/>
          <w:szCs w:val="20"/>
          <w:lang w:val="en-GB"/>
        </w:rPr>
      </w:pPr>
      <w:r w:rsidRPr="004274F7">
        <w:rPr>
          <w:rFonts w:cstheme="minorHAnsi"/>
          <w:sz w:val="20"/>
          <w:szCs w:val="20"/>
          <w:lang w:val="en-GB"/>
        </w:rPr>
        <w:t>VAT number</w:t>
      </w:r>
      <w:r w:rsidR="003A14D1" w:rsidRPr="004274F7">
        <w:rPr>
          <w:rFonts w:cstheme="minorHAnsi"/>
          <w:sz w:val="20"/>
          <w:szCs w:val="20"/>
          <w:lang w:val="en-GB"/>
        </w:rPr>
        <w:t xml:space="preserve">: </w:t>
      </w:r>
      <w:r w:rsidR="003A14D1" w:rsidRPr="004274F7">
        <w:rPr>
          <w:rFonts w:cstheme="minorHAnsi"/>
          <w:sz w:val="20"/>
          <w:szCs w:val="20"/>
          <w:lang w:val="en-GB"/>
        </w:rPr>
        <w:tab/>
      </w:r>
      <w:r w:rsidR="003A14D1" w:rsidRPr="004274F7">
        <w:rPr>
          <w:rFonts w:cstheme="minorHAnsi"/>
          <w:sz w:val="20"/>
          <w:szCs w:val="20"/>
          <w:lang w:val="en-GB"/>
        </w:rPr>
        <w:tab/>
      </w:r>
    </w:p>
    <w:p w14:paraId="1AC57853" w14:textId="3AD6AB23" w:rsidR="00FE58BD" w:rsidRPr="004274F7" w:rsidRDefault="00FE58BD" w:rsidP="003A14D1">
      <w:pPr>
        <w:tabs>
          <w:tab w:val="left" w:pos="2835"/>
          <w:tab w:val="left" w:leader="dot" w:pos="6804"/>
        </w:tabs>
        <w:spacing w:after="0" w:line="240" w:lineRule="auto"/>
        <w:rPr>
          <w:rFonts w:cstheme="minorHAnsi"/>
          <w:sz w:val="20"/>
          <w:szCs w:val="20"/>
          <w:lang w:val="en-GB"/>
        </w:rPr>
      </w:pPr>
      <w:r w:rsidRPr="004274F7">
        <w:rPr>
          <w:rFonts w:cstheme="minorHAnsi"/>
          <w:sz w:val="20"/>
          <w:szCs w:val="20"/>
          <w:lang w:val="en-GB"/>
        </w:rPr>
        <w:t>Legal representative</w:t>
      </w:r>
      <w:r w:rsidR="003A14D1" w:rsidRPr="004274F7">
        <w:rPr>
          <w:rFonts w:cstheme="minorHAnsi"/>
          <w:sz w:val="20"/>
          <w:szCs w:val="20"/>
          <w:lang w:val="en-GB"/>
        </w:rPr>
        <w:t xml:space="preserve">: </w:t>
      </w:r>
      <w:r w:rsidR="003A14D1" w:rsidRPr="004274F7">
        <w:rPr>
          <w:rFonts w:cstheme="minorHAnsi"/>
          <w:sz w:val="20"/>
          <w:szCs w:val="20"/>
          <w:lang w:val="en-GB"/>
        </w:rPr>
        <w:tab/>
      </w:r>
      <w:r w:rsidR="003A14D1" w:rsidRPr="004274F7">
        <w:rPr>
          <w:rFonts w:cstheme="minorHAnsi"/>
          <w:sz w:val="20"/>
          <w:szCs w:val="20"/>
          <w:lang w:val="en-GB"/>
        </w:rPr>
        <w:tab/>
      </w:r>
    </w:p>
    <w:p w14:paraId="24A5B8DC" w14:textId="00838C7F" w:rsidR="00FE58BD" w:rsidRPr="004274F7" w:rsidRDefault="00FE58BD" w:rsidP="003A14D1">
      <w:pPr>
        <w:tabs>
          <w:tab w:val="left" w:pos="2835"/>
          <w:tab w:val="left" w:leader="dot" w:pos="6804"/>
        </w:tabs>
        <w:spacing w:after="0" w:line="240" w:lineRule="auto"/>
        <w:rPr>
          <w:rFonts w:cstheme="minorHAnsi"/>
          <w:sz w:val="20"/>
          <w:szCs w:val="20"/>
          <w:lang w:val="en-GB"/>
        </w:rPr>
      </w:pPr>
      <w:r w:rsidRPr="004274F7">
        <w:rPr>
          <w:rFonts w:cstheme="minorHAnsi"/>
          <w:sz w:val="20"/>
          <w:szCs w:val="20"/>
          <w:lang w:val="en-GB"/>
        </w:rPr>
        <w:t>Phone</w:t>
      </w:r>
      <w:r w:rsidR="003A14D1" w:rsidRPr="004274F7">
        <w:rPr>
          <w:rFonts w:cstheme="minorHAnsi"/>
          <w:sz w:val="20"/>
          <w:szCs w:val="20"/>
          <w:lang w:val="en-GB"/>
        </w:rPr>
        <w:t>:</w:t>
      </w:r>
      <w:r w:rsidR="003A14D1" w:rsidRPr="004274F7">
        <w:rPr>
          <w:rFonts w:cstheme="minorHAnsi"/>
          <w:sz w:val="20"/>
          <w:szCs w:val="20"/>
          <w:lang w:val="en-GB"/>
        </w:rPr>
        <w:tab/>
      </w:r>
      <w:r w:rsidR="003A14D1" w:rsidRPr="004274F7">
        <w:rPr>
          <w:rFonts w:cstheme="minorHAnsi"/>
          <w:sz w:val="20"/>
          <w:szCs w:val="20"/>
          <w:lang w:val="en-GB"/>
        </w:rPr>
        <w:tab/>
      </w:r>
    </w:p>
    <w:p w14:paraId="04B185F3" w14:textId="7FFABA40" w:rsidR="00FE58BD" w:rsidRPr="004274F7" w:rsidRDefault="00FE58BD" w:rsidP="003A14D1">
      <w:pPr>
        <w:tabs>
          <w:tab w:val="left" w:pos="2835"/>
          <w:tab w:val="left" w:leader="dot" w:pos="6804"/>
        </w:tabs>
        <w:spacing w:after="0" w:line="240" w:lineRule="auto"/>
        <w:rPr>
          <w:rFonts w:cstheme="minorHAnsi"/>
          <w:sz w:val="20"/>
          <w:szCs w:val="20"/>
          <w:lang w:val="en-GB"/>
        </w:rPr>
      </w:pPr>
      <w:r w:rsidRPr="004274F7">
        <w:rPr>
          <w:rFonts w:cstheme="minorHAnsi"/>
          <w:sz w:val="20"/>
          <w:szCs w:val="20"/>
          <w:lang w:val="en-GB"/>
        </w:rPr>
        <w:t>E-mail:</w:t>
      </w:r>
      <w:r w:rsidR="003A14D1" w:rsidRPr="004274F7">
        <w:rPr>
          <w:rFonts w:cstheme="minorHAnsi"/>
          <w:sz w:val="20"/>
          <w:szCs w:val="20"/>
          <w:lang w:val="en-GB"/>
        </w:rPr>
        <w:tab/>
      </w:r>
      <w:r w:rsidR="003A14D1" w:rsidRPr="004274F7">
        <w:rPr>
          <w:rFonts w:cstheme="minorHAnsi"/>
          <w:sz w:val="20"/>
          <w:szCs w:val="20"/>
          <w:lang w:val="en-GB"/>
        </w:rPr>
        <w:tab/>
      </w:r>
    </w:p>
    <w:p w14:paraId="296C6D55" w14:textId="77777777" w:rsidR="00FE58BD" w:rsidRPr="004274F7" w:rsidRDefault="00FE58BD" w:rsidP="003A14D1">
      <w:pPr>
        <w:tabs>
          <w:tab w:val="left" w:pos="2835"/>
          <w:tab w:val="left" w:leader="dot" w:pos="6804"/>
        </w:tabs>
        <w:spacing w:after="0" w:line="240" w:lineRule="auto"/>
        <w:rPr>
          <w:rFonts w:cstheme="minorHAnsi"/>
          <w:sz w:val="20"/>
          <w:szCs w:val="20"/>
          <w:lang w:val="en-GB"/>
        </w:rPr>
      </w:pPr>
      <w:r w:rsidRPr="004274F7">
        <w:rPr>
          <w:rFonts w:cstheme="minorHAnsi"/>
          <w:sz w:val="20"/>
          <w:szCs w:val="20"/>
          <w:lang w:val="en-GB"/>
        </w:rPr>
        <w:t xml:space="preserve"> </w:t>
      </w:r>
    </w:p>
    <w:p w14:paraId="2181237D" w14:textId="7D30E2B1" w:rsidR="00FE58BD" w:rsidRPr="004274F7" w:rsidRDefault="00FE58BD" w:rsidP="00BE6DA8">
      <w:pPr>
        <w:spacing w:after="0" w:line="240" w:lineRule="auto"/>
        <w:jc w:val="both"/>
        <w:rPr>
          <w:rFonts w:cstheme="minorHAnsi"/>
          <w:sz w:val="20"/>
          <w:szCs w:val="20"/>
          <w:lang w:val="en-GB"/>
        </w:rPr>
      </w:pPr>
      <w:r w:rsidRPr="004274F7">
        <w:rPr>
          <w:rFonts w:cstheme="minorHAnsi"/>
          <w:sz w:val="20"/>
          <w:szCs w:val="20"/>
          <w:lang w:val="en-GB"/>
        </w:rPr>
        <w:t xml:space="preserve">This proposal is binding on the applicant. When concluding a contractual relationship, it is incorporated in the relevant articles of the </w:t>
      </w:r>
      <w:r w:rsidR="004274F7">
        <w:rPr>
          <w:rFonts w:cstheme="minorHAnsi"/>
          <w:sz w:val="20"/>
          <w:szCs w:val="20"/>
          <w:lang w:val="en-GB"/>
        </w:rPr>
        <w:t>order</w:t>
      </w:r>
      <w:r w:rsidRPr="004274F7">
        <w:rPr>
          <w:rFonts w:cstheme="minorHAnsi"/>
          <w:sz w:val="20"/>
          <w:szCs w:val="20"/>
          <w:lang w:val="en-GB"/>
        </w:rPr>
        <w:t xml:space="preserve"> for the supply of goods.</w:t>
      </w:r>
    </w:p>
    <w:tbl>
      <w:tblPr>
        <w:tblStyle w:val="Rcsostblzat"/>
        <w:tblW w:w="0" w:type="auto"/>
        <w:tblInd w:w="-5" w:type="dxa"/>
        <w:tblLook w:val="04A0" w:firstRow="1" w:lastRow="0" w:firstColumn="1" w:lastColumn="0" w:noHBand="0" w:noVBand="1"/>
      </w:tblPr>
      <w:tblGrid>
        <w:gridCol w:w="3261"/>
        <w:gridCol w:w="1701"/>
        <w:gridCol w:w="1224"/>
        <w:gridCol w:w="1044"/>
        <w:gridCol w:w="881"/>
        <w:gridCol w:w="956"/>
      </w:tblGrid>
      <w:tr w:rsidR="00FE58BD" w:rsidRPr="004274F7" w14:paraId="27BC6B47" w14:textId="77777777" w:rsidTr="00FE58BD">
        <w:tc>
          <w:tcPr>
            <w:tcW w:w="3261" w:type="dxa"/>
          </w:tcPr>
          <w:p w14:paraId="797FAD1A" w14:textId="2DCF0457" w:rsidR="00FE58BD" w:rsidRPr="004274F7" w:rsidRDefault="00BE6DA8" w:rsidP="00BE6DA8">
            <w:pPr>
              <w:tabs>
                <w:tab w:val="left" w:pos="-796"/>
                <w:tab w:val="left" w:pos="410"/>
              </w:tabs>
              <w:autoSpaceDE w:val="0"/>
              <w:autoSpaceDN w:val="0"/>
              <w:jc w:val="center"/>
              <w:rPr>
                <w:rFonts w:eastAsia="Calibri" w:cstheme="minorHAnsi"/>
                <w:b/>
                <w:bCs/>
                <w:sz w:val="20"/>
                <w:szCs w:val="20"/>
                <w:lang w:val="en-GB"/>
              </w:rPr>
            </w:pPr>
            <w:r w:rsidRPr="004274F7">
              <w:rPr>
                <w:rFonts w:eastAsia="Calibri" w:cstheme="minorHAnsi"/>
                <w:b/>
                <w:bCs/>
                <w:sz w:val="20"/>
                <w:szCs w:val="20"/>
                <w:lang w:val="en-GB"/>
              </w:rPr>
              <w:t>Items</w:t>
            </w:r>
          </w:p>
        </w:tc>
        <w:tc>
          <w:tcPr>
            <w:tcW w:w="1701" w:type="dxa"/>
          </w:tcPr>
          <w:p w14:paraId="3220C2C5" w14:textId="1139C38E" w:rsidR="00FE58BD" w:rsidRPr="004274F7" w:rsidRDefault="00FE58BD" w:rsidP="004524B4">
            <w:pPr>
              <w:tabs>
                <w:tab w:val="left" w:pos="-796"/>
              </w:tabs>
              <w:autoSpaceDE w:val="0"/>
              <w:autoSpaceDN w:val="0"/>
              <w:rPr>
                <w:rFonts w:eastAsia="Calibri" w:cstheme="minorHAnsi"/>
                <w:b/>
                <w:bCs/>
                <w:sz w:val="20"/>
                <w:szCs w:val="20"/>
                <w:lang w:val="en-GB"/>
              </w:rPr>
            </w:pPr>
            <w:r w:rsidRPr="004274F7">
              <w:rPr>
                <w:rFonts w:cstheme="minorHAnsi"/>
                <w:b/>
                <w:sz w:val="20"/>
                <w:szCs w:val="20"/>
                <w:lang w:val="en-GB"/>
              </w:rPr>
              <w:t>Quantity and measure unit</w:t>
            </w:r>
          </w:p>
        </w:tc>
        <w:tc>
          <w:tcPr>
            <w:tcW w:w="1224" w:type="dxa"/>
          </w:tcPr>
          <w:p w14:paraId="2DDCD104" w14:textId="70EA2628" w:rsidR="00FE58BD" w:rsidRPr="004274F7" w:rsidRDefault="00FE58BD" w:rsidP="004524B4">
            <w:pPr>
              <w:tabs>
                <w:tab w:val="left" w:pos="-796"/>
              </w:tabs>
              <w:autoSpaceDE w:val="0"/>
              <w:autoSpaceDN w:val="0"/>
              <w:rPr>
                <w:rFonts w:eastAsia="Calibri" w:cstheme="minorHAnsi"/>
                <w:b/>
                <w:bCs/>
                <w:sz w:val="20"/>
                <w:szCs w:val="20"/>
                <w:lang w:val="en-GB"/>
              </w:rPr>
            </w:pPr>
            <w:r w:rsidRPr="004274F7">
              <w:rPr>
                <w:rFonts w:cstheme="minorHAnsi"/>
                <w:b/>
                <w:sz w:val="20"/>
                <w:szCs w:val="20"/>
                <w:lang w:val="en-GB"/>
              </w:rPr>
              <w:t>Unit price without VAT</w:t>
            </w:r>
          </w:p>
        </w:tc>
        <w:tc>
          <w:tcPr>
            <w:tcW w:w="1044" w:type="dxa"/>
          </w:tcPr>
          <w:p w14:paraId="0B4B4AF1" w14:textId="3C6BAB24" w:rsidR="00FE58BD" w:rsidRPr="004274F7" w:rsidRDefault="00FE58BD" w:rsidP="004524B4">
            <w:pPr>
              <w:tabs>
                <w:tab w:val="left" w:pos="-796"/>
              </w:tabs>
              <w:autoSpaceDE w:val="0"/>
              <w:autoSpaceDN w:val="0"/>
              <w:rPr>
                <w:rFonts w:eastAsia="Calibri" w:cstheme="minorHAnsi"/>
                <w:b/>
                <w:bCs/>
                <w:sz w:val="20"/>
                <w:szCs w:val="20"/>
                <w:lang w:val="en-GB"/>
              </w:rPr>
            </w:pPr>
            <w:r w:rsidRPr="004274F7">
              <w:rPr>
                <w:rFonts w:cstheme="minorHAnsi"/>
                <w:b/>
                <w:sz w:val="20"/>
                <w:szCs w:val="20"/>
                <w:lang w:val="en-GB"/>
              </w:rPr>
              <w:t>Total price without VAT</w:t>
            </w:r>
          </w:p>
        </w:tc>
        <w:tc>
          <w:tcPr>
            <w:tcW w:w="881" w:type="dxa"/>
          </w:tcPr>
          <w:p w14:paraId="6286B3C6" w14:textId="64F25376" w:rsidR="00FE58BD" w:rsidRPr="004274F7" w:rsidRDefault="00FE58BD" w:rsidP="004524B4">
            <w:pPr>
              <w:tabs>
                <w:tab w:val="left" w:pos="-796"/>
              </w:tabs>
              <w:autoSpaceDE w:val="0"/>
              <w:autoSpaceDN w:val="0"/>
              <w:rPr>
                <w:rFonts w:eastAsia="Calibri" w:cstheme="minorHAnsi"/>
                <w:b/>
                <w:bCs/>
                <w:sz w:val="20"/>
                <w:szCs w:val="20"/>
                <w:lang w:val="en-GB"/>
              </w:rPr>
            </w:pPr>
            <w:r w:rsidRPr="004274F7">
              <w:rPr>
                <w:rFonts w:cstheme="minorHAnsi"/>
                <w:b/>
                <w:sz w:val="20"/>
                <w:szCs w:val="20"/>
                <w:lang w:val="en-GB"/>
              </w:rPr>
              <w:t>VAT rate</w:t>
            </w:r>
          </w:p>
        </w:tc>
        <w:tc>
          <w:tcPr>
            <w:tcW w:w="956" w:type="dxa"/>
          </w:tcPr>
          <w:p w14:paraId="64ABA3EB" w14:textId="376B93C5" w:rsidR="00FE58BD" w:rsidRPr="004274F7" w:rsidRDefault="00FE58BD" w:rsidP="00FE58BD">
            <w:pPr>
              <w:rPr>
                <w:rFonts w:eastAsia="Calibri" w:cstheme="minorHAnsi"/>
                <w:b/>
                <w:bCs/>
                <w:sz w:val="20"/>
                <w:szCs w:val="20"/>
                <w:lang w:val="en-GB"/>
              </w:rPr>
            </w:pPr>
            <w:r w:rsidRPr="004274F7">
              <w:rPr>
                <w:rFonts w:cstheme="minorHAnsi"/>
                <w:b/>
                <w:sz w:val="20"/>
                <w:szCs w:val="20"/>
                <w:lang w:val="en-GB"/>
              </w:rPr>
              <w:t>Total price with VAT</w:t>
            </w:r>
          </w:p>
        </w:tc>
      </w:tr>
      <w:tr w:rsidR="00FE58BD" w:rsidRPr="004274F7" w14:paraId="24D71219" w14:textId="77777777" w:rsidTr="00FE58BD">
        <w:tc>
          <w:tcPr>
            <w:tcW w:w="3261" w:type="dxa"/>
          </w:tcPr>
          <w:p w14:paraId="026C54C5" w14:textId="7AA762BD" w:rsidR="00FE58BD" w:rsidRPr="004274F7" w:rsidRDefault="00FE58BD" w:rsidP="004524B4">
            <w:pPr>
              <w:autoSpaceDE w:val="0"/>
              <w:autoSpaceDN w:val="0"/>
              <w:rPr>
                <w:rFonts w:eastAsia="Calibri" w:cstheme="minorHAnsi"/>
                <w:sz w:val="20"/>
                <w:szCs w:val="20"/>
                <w:lang w:val="en-GB"/>
              </w:rPr>
            </w:pPr>
            <w:r w:rsidRPr="004274F7">
              <w:rPr>
                <w:rFonts w:cstheme="minorHAnsi"/>
                <w:sz w:val="20"/>
                <w:szCs w:val="20"/>
                <w:lang w:val="en-GB"/>
              </w:rPr>
              <w:t>Rubber mat - roundabout 5 m</w:t>
            </w:r>
          </w:p>
        </w:tc>
        <w:tc>
          <w:tcPr>
            <w:tcW w:w="1701" w:type="dxa"/>
          </w:tcPr>
          <w:p w14:paraId="10FCB21B" w14:textId="325838A5" w:rsidR="00FE58BD" w:rsidRPr="004274F7" w:rsidRDefault="00FE58BD" w:rsidP="004274F7">
            <w:pPr>
              <w:tabs>
                <w:tab w:val="left" w:pos="-796"/>
              </w:tabs>
              <w:autoSpaceDE w:val="0"/>
              <w:autoSpaceDN w:val="0"/>
              <w:jc w:val="right"/>
              <w:rPr>
                <w:rFonts w:eastAsia="Calibri" w:cstheme="minorHAnsi"/>
                <w:sz w:val="20"/>
                <w:szCs w:val="20"/>
                <w:lang w:val="en-GB"/>
              </w:rPr>
            </w:pPr>
            <w:r w:rsidRPr="004274F7">
              <w:rPr>
                <w:rFonts w:cstheme="minorHAnsi"/>
                <w:sz w:val="20"/>
                <w:szCs w:val="20"/>
                <w:lang w:val="en-GB"/>
              </w:rPr>
              <w:t>1 set of about 12 wedges</w:t>
            </w:r>
          </w:p>
        </w:tc>
        <w:tc>
          <w:tcPr>
            <w:tcW w:w="1224" w:type="dxa"/>
          </w:tcPr>
          <w:p w14:paraId="4949738D" w14:textId="77777777" w:rsidR="00FE58BD" w:rsidRPr="004274F7" w:rsidRDefault="00FE58BD" w:rsidP="004524B4">
            <w:pPr>
              <w:tabs>
                <w:tab w:val="left" w:pos="-796"/>
              </w:tabs>
              <w:autoSpaceDE w:val="0"/>
              <w:autoSpaceDN w:val="0"/>
              <w:rPr>
                <w:rFonts w:eastAsia="Calibri" w:cstheme="minorHAnsi"/>
                <w:sz w:val="20"/>
                <w:szCs w:val="20"/>
                <w:lang w:val="en-GB"/>
              </w:rPr>
            </w:pPr>
          </w:p>
        </w:tc>
        <w:tc>
          <w:tcPr>
            <w:tcW w:w="1044" w:type="dxa"/>
          </w:tcPr>
          <w:p w14:paraId="21E2CC7B"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c>
          <w:tcPr>
            <w:tcW w:w="881" w:type="dxa"/>
          </w:tcPr>
          <w:p w14:paraId="14CB3F83"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c>
          <w:tcPr>
            <w:tcW w:w="956" w:type="dxa"/>
          </w:tcPr>
          <w:p w14:paraId="54503A3D"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r>
      <w:tr w:rsidR="00FE58BD" w:rsidRPr="004274F7" w14:paraId="734126FE" w14:textId="77777777" w:rsidTr="00FE58BD">
        <w:tc>
          <w:tcPr>
            <w:tcW w:w="3261" w:type="dxa"/>
          </w:tcPr>
          <w:p w14:paraId="69DE1E0C" w14:textId="6EAB0D66" w:rsidR="00FE58BD" w:rsidRPr="004274F7" w:rsidRDefault="00FE58BD" w:rsidP="004524B4">
            <w:pPr>
              <w:autoSpaceDE w:val="0"/>
              <w:autoSpaceDN w:val="0"/>
              <w:rPr>
                <w:rFonts w:eastAsia="Calibri" w:cstheme="minorHAnsi"/>
                <w:sz w:val="20"/>
                <w:szCs w:val="20"/>
                <w:lang w:val="en-GB"/>
              </w:rPr>
            </w:pPr>
            <w:r w:rsidRPr="004274F7">
              <w:rPr>
                <w:rFonts w:cstheme="minorHAnsi"/>
                <w:sz w:val="20"/>
                <w:szCs w:val="20"/>
                <w:lang w:val="en-GB"/>
              </w:rPr>
              <w:t>Rubber mat</w:t>
            </w:r>
          </w:p>
        </w:tc>
        <w:tc>
          <w:tcPr>
            <w:tcW w:w="1701" w:type="dxa"/>
          </w:tcPr>
          <w:p w14:paraId="0933B1D1" w14:textId="36A3B529" w:rsidR="00FE58BD" w:rsidRPr="004274F7" w:rsidRDefault="00FE58BD" w:rsidP="004274F7">
            <w:pPr>
              <w:tabs>
                <w:tab w:val="left" w:pos="-796"/>
              </w:tabs>
              <w:autoSpaceDE w:val="0"/>
              <w:autoSpaceDN w:val="0"/>
              <w:jc w:val="right"/>
              <w:rPr>
                <w:rFonts w:eastAsia="Calibri" w:cstheme="minorHAnsi"/>
                <w:sz w:val="20"/>
                <w:szCs w:val="20"/>
                <w:lang w:val="en-GB"/>
              </w:rPr>
            </w:pPr>
            <w:r w:rsidRPr="004274F7">
              <w:rPr>
                <w:rFonts w:cstheme="minorHAnsi"/>
                <w:sz w:val="20"/>
                <w:szCs w:val="20"/>
                <w:lang w:val="en-GB" w:eastAsia="sk-SK"/>
              </w:rPr>
              <w:t xml:space="preserve">75 </w:t>
            </w:r>
            <w:r w:rsidRPr="004274F7">
              <w:rPr>
                <w:rFonts w:cstheme="minorHAnsi"/>
                <w:sz w:val="20"/>
                <w:szCs w:val="20"/>
                <w:lang w:val="en-GB"/>
              </w:rPr>
              <w:t>pcs</w:t>
            </w:r>
          </w:p>
        </w:tc>
        <w:tc>
          <w:tcPr>
            <w:tcW w:w="1224" w:type="dxa"/>
          </w:tcPr>
          <w:p w14:paraId="1F395148" w14:textId="77777777" w:rsidR="00FE58BD" w:rsidRPr="004274F7" w:rsidRDefault="00FE58BD" w:rsidP="004524B4">
            <w:pPr>
              <w:tabs>
                <w:tab w:val="left" w:pos="-796"/>
              </w:tabs>
              <w:autoSpaceDE w:val="0"/>
              <w:autoSpaceDN w:val="0"/>
              <w:rPr>
                <w:rFonts w:eastAsia="Calibri" w:cstheme="minorHAnsi"/>
                <w:sz w:val="20"/>
                <w:szCs w:val="20"/>
                <w:lang w:val="en-GB"/>
              </w:rPr>
            </w:pPr>
          </w:p>
        </w:tc>
        <w:tc>
          <w:tcPr>
            <w:tcW w:w="1044" w:type="dxa"/>
          </w:tcPr>
          <w:p w14:paraId="74EFED07"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c>
          <w:tcPr>
            <w:tcW w:w="881" w:type="dxa"/>
          </w:tcPr>
          <w:p w14:paraId="33651663"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c>
          <w:tcPr>
            <w:tcW w:w="956" w:type="dxa"/>
          </w:tcPr>
          <w:p w14:paraId="48189CB8"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r>
      <w:tr w:rsidR="00FE58BD" w:rsidRPr="004274F7" w14:paraId="7AC3E5DE" w14:textId="77777777" w:rsidTr="00FE58BD">
        <w:tc>
          <w:tcPr>
            <w:tcW w:w="3261" w:type="dxa"/>
          </w:tcPr>
          <w:p w14:paraId="2581CA8C" w14:textId="2A3E445B" w:rsidR="00FE58BD" w:rsidRPr="004274F7" w:rsidRDefault="00FE58BD" w:rsidP="004524B4">
            <w:pPr>
              <w:autoSpaceDE w:val="0"/>
              <w:autoSpaceDN w:val="0"/>
              <w:rPr>
                <w:rFonts w:eastAsia="Calibri" w:cstheme="minorHAnsi"/>
                <w:sz w:val="20"/>
                <w:szCs w:val="20"/>
                <w:lang w:val="en-GB"/>
              </w:rPr>
            </w:pPr>
            <w:r w:rsidRPr="004274F7">
              <w:rPr>
                <w:rFonts w:cstheme="minorHAnsi"/>
                <w:sz w:val="20"/>
                <w:szCs w:val="20"/>
                <w:lang w:val="en-GB"/>
              </w:rPr>
              <w:t>Mini traffic signs</w:t>
            </w:r>
          </w:p>
        </w:tc>
        <w:tc>
          <w:tcPr>
            <w:tcW w:w="1701" w:type="dxa"/>
          </w:tcPr>
          <w:p w14:paraId="7F442277" w14:textId="02A0EB6A" w:rsidR="00FE58BD" w:rsidRPr="004274F7" w:rsidRDefault="00FE58BD" w:rsidP="004274F7">
            <w:pPr>
              <w:tabs>
                <w:tab w:val="left" w:pos="-796"/>
              </w:tabs>
              <w:autoSpaceDE w:val="0"/>
              <w:autoSpaceDN w:val="0"/>
              <w:jc w:val="right"/>
              <w:rPr>
                <w:rFonts w:eastAsia="Calibri" w:cstheme="minorHAnsi"/>
                <w:sz w:val="20"/>
                <w:szCs w:val="20"/>
                <w:lang w:val="en-GB"/>
              </w:rPr>
            </w:pPr>
            <w:r w:rsidRPr="004274F7">
              <w:rPr>
                <w:rFonts w:cstheme="minorHAnsi"/>
                <w:sz w:val="20"/>
                <w:szCs w:val="20"/>
                <w:lang w:val="en-GB" w:eastAsia="sk-SK"/>
              </w:rPr>
              <w:t>48 pcs</w:t>
            </w:r>
          </w:p>
        </w:tc>
        <w:tc>
          <w:tcPr>
            <w:tcW w:w="1224" w:type="dxa"/>
          </w:tcPr>
          <w:p w14:paraId="73EB259D" w14:textId="77777777" w:rsidR="00FE58BD" w:rsidRPr="004274F7" w:rsidRDefault="00FE58BD" w:rsidP="004524B4">
            <w:pPr>
              <w:tabs>
                <w:tab w:val="left" w:pos="-796"/>
              </w:tabs>
              <w:autoSpaceDE w:val="0"/>
              <w:autoSpaceDN w:val="0"/>
              <w:rPr>
                <w:rFonts w:eastAsia="Calibri" w:cstheme="minorHAnsi"/>
                <w:sz w:val="20"/>
                <w:szCs w:val="20"/>
                <w:lang w:val="en-GB"/>
              </w:rPr>
            </w:pPr>
          </w:p>
        </w:tc>
        <w:tc>
          <w:tcPr>
            <w:tcW w:w="1044" w:type="dxa"/>
          </w:tcPr>
          <w:p w14:paraId="1F0EF7F1"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c>
          <w:tcPr>
            <w:tcW w:w="881" w:type="dxa"/>
          </w:tcPr>
          <w:p w14:paraId="1C4A8E6D"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c>
          <w:tcPr>
            <w:tcW w:w="956" w:type="dxa"/>
          </w:tcPr>
          <w:p w14:paraId="7346B613"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r>
      <w:tr w:rsidR="00FE58BD" w:rsidRPr="004274F7" w14:paraId="192A6E5F" w14:textId="77777777" w:rsidTr="00FE58BD">
        <w:tc>
          <w:tcPr>
            <w:tcW w:w="3261" w:type="dxa"/>
          </w:tcPr>
          <w:p w14:paraId="4856764D" w14:textId="68FF3CB0" w:rsidR="00FE58BD" w:rsidRPr="004274F7" w:rsidRDefault="00FE58BD" w:rsidP="004524B4">
            <w:pPr>
              <w:autoSpaceDE w:val="0"/>
              <w:autoSpaceDN w:val="0"/>
              <w:rPr>
                <w:rFonts w:eastAsia="Calibri" w:cstheme="minorHAnsi"/>
                <w:sz w:val="20"/>
                <w:szCs w:val="20"/>
                <w:lang w:val="en-GB"/>
              </w:rPr>
            </w:pPr>
            <w:r w:rsidRPr="004274F7">
              <w:rPr>
                <w:rFonts w:cstheme="minorHAnsi"/>
                <w:sz w:val="20"/>
                <w:szCs w:val="20"/>
                <w:lang w:val="en-GB"/>
              </w:rPr>
              <w:t>Metal base</w:t>
            </w:r>
          </w:p>
        </w:tc>
        <w:tc>
          <w:tcPr>
            <w:tcW w:w="1701" w:type="dxa"/>
          </w:tcPr>
          <w:p w14:paraId="38053D2B" w14:textId="1F8AAE31" w:rsidR="00FE58BD" w:rsidRPr="004274F7" w:rsidRDefault="00FE58BD" w:rsidP="004274F7">
            <w:pPr>
              <w:tabs>
                <w:tab w:val="left" w:pos="-796"/>
              </w:tabs>
              <w:autoSpaceDE w:val="0"/>
              <w:autoSpaceDN w:val="0"/>
              <w:jc w:val="right"/>
              <w:rPr>
                <w:rFonts w:eastAsia="Calibri" w:cstheme="minorHAnsi"/>
                <w:sz w:val="20"/>
                <w:szCs w:val="20"/>
                <w:lang w:val="en-GB"/>
              </w:rPr>
            </w:pPr>
            <w:r w:rsidRPr="004274F7">
              <w:rPr>
                <w:rFonts w:cstheme="minorHAnsi"/>
                <w:sz w:val="20"/>
                <w:szCs w:val="20"/>
                <w:lang w:val="en-GB" w:eastAsia="sk-SK"/>
              </w:rPr>
              <w:t>43 pcs</w:t>
            </w:r>
          </w:p>
        </w:tc>
        <w:tc>
          <w:tcPr>
            <w:tcW w:w="1224" w:type="dxa"/>
          </w:tcPr>
          <w:p w14:paraId="3C086241" w14:textId="77777777" w:rsidR="00FE58BD" w:rsidRPr="004274F7" w:rsidRDefault="00FE58BD" w:rsidP="004524B4">
            <w:pPr>
              <w:tabs>
                <w:tab w:val="left" w:pos="-796"/>
              </w:tabs>
              <w:autoSpaceDE w:val="0"/>
              <w:autoSpaceDN w:val="0"/>
              <w:rPr>
                <w:rFonts w:eastAsia="Calibri" w:cstheme="minorHAnsi"/>
                <w:sz w:val="20"/>
                <w:szCs w:val="20"/>
                <w:lang w:val="en-GB"/>
              </w:rPr>
            </w:pPr>
          </w:p>
        </w:tc>
        <w:tc>
          <w:tcPr>
            <w:tcW w:w="1044" w:type="dxa"/>
          </w:tcPr>
          <w:p w14:paraId="28AE23F8"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c>
          <w:tcPr>
            <w:tcW w:w="881" w:type="dxa"/>
          </w:tcPr>
          <w:p w14:paraId="3BA69817"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c>
          <w:tcPr>
            <w:tcW w:w="956" w:type="dxa"/>
          </w:tcPr>
          <w:p w14:paraId="012590A3"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r>
      <w:tr w:rsidR="00FE58BD" w:rsidRPr="004274F7" w14:paraId="4FFA0380" w14:textId="77777777" w:rsidTr="00FE58BD">
        <w:tc>
          <w:tcPr>
            <w:tcW w:w="3261" w:type="dxa"/>
          </w:tcPr>
          <w:p w14:paraId="0BD8EBFD" w14:textId="696A48C2" w:rsidR="00FE58BD" w:rsidRPr="004274F7" w:rsidRDefault="004274F7" w:rsidP="004274F7">
            <w:pPr>
              <w:autoSpaceDE w:val="0"/>
              <w:autoSpaceDN w:val="0"/>
              <w:rPr>
                <w:rFonts w:eastAsia="Calibri" w:cstheme="minorHAnsi"/>
                <w:sz w:val="20"/>
                <w:szCs w:val="20"/>
                <w:lang w:val="en-GB"/>
              </w:rPr>
            </w:pPr>
            <w:r w:rsidRPr="004274F7">
              <w:rPr>
                <w:rFonts w:cstheme="minorHAnsi"/>
                <w:sz w:val="20"/>
                <w:szCs w:val="20"/>
                <w:lang w:val="en-GB"/>
              </w:rPr>
              <w:t>Wireless t</w:t>
            </w:r>
            <w:r w:rsidR="00FE58BD" w:rsidRPr="004274F7">
              <w:rPr>
                <w:rFonts w:cstheme="minorHAnsi"/>
                <w:sz w:val="20"/>
                <w:szCs w:val="20"/>
                <w:lang w:val="en-GB"/>
              </w:rPr>
              <w:t>raffic light</w:t>
            </w:r>
            <w:r w:rsidRPr="004274F7">
              <w:rPr>
                <w:rFonts w:cstheme="minorHAnsi"/>
                <w:sz w:val="20"/>
                <w:szCs w:val="20"/>
                <w:lang w:val="en-GB"/>
              </w:rPr>
              <w:t xml:space="preserve"> for pedestrians and vehicles</w:t>
            </w:r>
          </w:p>
        </w:tc>
        <w:tc>
          <w:tcPr>
            <w:tcW w:w="1701" w:type="dxa"/>
          </w:tcPr>
          <w:p w14:paraId="1BE1EDBD" w14:textId="0A23EEBE" w:rsidR="00FE58BD" w:rsidRPr="004274F7" w:rsidRDefault="00FE58BD" w:rsidP="004274F7">
            <w:pPr>
              <w:tabs>
                <w:tab w:val="left" w:pos="-796"/>
              </w:tabs>
              <w:autoSpaceDE w:val="0"/>
              <w:autoSpaceDN w:val="0"/>
              <w:jc w:val="right"/>
              <w:rPr>
                <w:rFonts w:eastAsia="Calibri" w:cstheme="minorHAnsi"/>
                <w:sz w:val="20"/>
                <w:szCs w:val="20"/>
                <w:lang w:val="en-GB"/>
              </w:rPr>
            </w:pPr>
            <w:r w:rsidRPr="004274F7">
              <w:rPr>
                <w:rFonts w:cstheme="minorHAnsi"/>
                <w:sz w:val="20"/>
                <w:szCs w:val="20"/>
                <w:lang w:val="en-GB" w:eastAsia="sk-SK"/>
              </w:rPr>
              <w:t>6 pcs</w:t>
            </w:r>
          </w:p>
        </w:tc>
        <w:tc>
          <w:tcPr>
            <w:tcW w:w="1224" w:type="dxa"/>
          </w:tcPr>
          <w:p w14:paraId="456A3CEB" w14:textId="77777777" w:rsidR="00FE58BD" w:rsidRPr="004274F7" w:rsidRDefault="00FE58BD" w:rsidP="004524B4">
            <w:pPr>
              <w:tabs>
                <w:tab w:val="left" w:pos="-796"/>
              </w:tabs>
              <w:autoSpaceDE w:val="0"/>
              <w:autoSpaceDN w:val="0"/>
              <w:rPr>
                <w:rFonts w:eastAsia="Calibri" w:cstheme="minorHAnsi"/>
                <w:sz w:val="20"/>
                <w:szCs w:val="20"/>
                <w:lang w:val="en-GB"/>
              </w:rPr>
            </w:pPr>
          </w:p>
        </w:tc>
        <w:tc>
          <w:tcPr>
            <w:tcW w:w="1044" w:type="dxa"/>
          </w:tcPr>
          <w:p w14:paraId="17AFEFFC"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c>
          <w:tcPr>
            <w:tcW w:w="881" w:type="dxa"/>
          </w:tcPr>
          <w:p w14:paraId="539641DB"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c>
          <w:tcPr>
            <w:tcW w:w="956" w:type="dxa"/>
          </w:tcPr>
          <w:p w14:paraId="466947F3"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r>
      <w:tr w:rsidR="00FE58BD" w:rsidRPr="004274F7" w14:paraId="7E9FF9C8" w14:textId="77777777" w:rsidTr="00FE58BD">
        <w:tc>
          <w:tcPr>
            <w:tcW w:w="3261" w:type="dxa"/>
          </w:tcPr>
          <w:p w14:paraId="4565379E" w14:textId="369B6A86" w:rsidR="00FE58BD" w:rsidRPr="004274F7" w:rsidRDefault="004274F7" w:rsidP="004524B4">
            <w:pPr>
              <w:autoSpaceDE w:val="0"/>
              <w:autoSpaceDN w:val="0"/>
              <w:rPr>
                <w:rFonts w:eastAsia="Calibri" w:cstheme="minorHAnsi"/>
                <w:sz w:val="20"/>
                <w:szCs w:val="20"/>
                <w:lang w:val="en-GB"/>
              </w:rPr>
            </w:pPr>
            <w:r w:rsidRPr="004274F7">
              <w:rPr>
                <w:rFonts w:cstheme="minorHAnsi"/>
                <w:sz w:val="20"/>
                <w:szCs w:val="20"/>
                <w:lang w:val="en-GB"/>
              </w:rPr>
              <w:t>Wireless t</w:t>
            </w:r>
            <w:r w:rsidR="00FE58BD" w:rsidRPr="004274F7">
              <w:rPr>
                <w:rFonts w:cstheme="minorHAnsi"/>
                <w:sz w:val="20"/>
                <w:szCs w:val="20"/>
                <w:lang w:val="en-GB"/>
              </w:rPr>
              <w:t>raffic light</w:t>
            </w:r>
            <w:r w:rsidRPr="004274F7">
              <w:rPr>
                <w:rFonts w:cstheme="minorHAnsi"/>
                <w:sz w:val="20"/>
                <w:szCs w:val="20"/>
                <w:lang w:val="en-GB"/>
              </w:rPr>
              <w:t xml:space="preserve"> for pedestrians</w:t>
            </w:r>
          </w:p>
        </w:tc>
        <w:tc>
          <w:tcPr>
            <w:tcW w:w="1701" w:type="dxa"/>
          </w:tcPr>
          <w:p w14:paraId="57137460" w14:textId="067995F5" w:rsidR="00FE58BD" w:rsidRPr="004274F7" w:rsidRDefault="00FE58BD" w:rsidP="004274F7">
            <w:pPr>
              <w:tabs>
                <w:tab w:val="left" w:pos="-796"/>
              </w:tabs>
              <w:autoSpaceDE w:val="0"/>
              <w:autoSpaceDN w:val="0"/>
              <w:jc w:val="right"/>
              <w:rPr>
                <w:rFonts w:eastAsia="Calibri" w:cstheme="minorHAnsi"/>
                <w:sz w:val="20"/>
                <w:szCs w:val="20"/>
                <w:lang w:val="en-GB"/>
              </w:rPr>
            </w:pPr>
            <w:r w:rsidRPr="004274F7">
              <w:rPr>
                <w:rFonts w:cstheme="minorHAnsi"/>
                <w:sz w:val="20"/>
                <w:szCs w:val="20"/>
                <w:lang w:val="en-GB" w:eastAsia="sk-SK"/>
              </w:rPr>
              <w:t>4 pcs</w:t>
            </w:r>
          </w:p>
        </w:tc>
        <w:tc>
          <w:tcPr>
            <w:tcW w:w="1224" w:type="dxa"/>
          </w:tcPr>
          <w:p w14:paraId="206467C2" w14:textId="77777777" w:rsidR="00FE58BD" w:rsidRPr="004274F7" w:rsidRDefault="00FE58BD" w:rsidP="004524B4">
            <w:pPr>
              <w:tabs>
                <w:tab w:val="left" w:pos="-796"/>
              </w:tabs>
              <w:autoSpaceDE w:val="0"/>
              <w:autoSpaceDN w:val="0"/>
              <w:rPr>
                <w:rFonts w:eastAsia="Calibri" w:cstheme="minorHAnsi"/>
                <w:sz w:val="20"/>
                <w:szCs w:val="20"/>
                <w:lang w:val="en-GB"/>
              </w:rPr>
            </w:pPr>
          </w:p>
        </w:tc>
        <w:tc>
          <w:tcPr>
            <w:tcW w:w="1044" w:type="dxa"/>
          </w:tcPr>
          <w:p w14:paraId="46ED51FF"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c>
          <w:tcPr>
            <w:tcW w:w="881" w:type="dxa"/>
          </w:tcPr>
          <w:p w14:paraId="196F7948"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c>
          <w:tcPr>
            <w:tcW w:w="956" w:type="dxa"/>
          </w:tcPr>
          <w:p w14:paraId="648C8A3C"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r>
      <w:tr w:rsidR="00FE58BD" w:rsidRPr="004274F7" w14:paraId="1DB84EA0" w14:textId="77777777" w:rsidTr="00FE58BD">
        <w:tc>
          <w:tcPr>
            <w:tcW w:w="3261" w:type="dxa"/>
          </w:tcPr>
          <w:p w14:paraId="5A3E73A0" w14:textId="03177B4F" w:rsidR="00FE58BD" w:rsidRPr="004274F7" w:rsidRDefault="00FE58BD" w:rsidP="004524B4">
            <w:pPr>
              <w:autoSpaceDE w:val="0"/>
              <w:autoSpaceDN w:val="0"/>
              <w:rPr>
                <w:rFonts w:eastAsia="Calibri" w:cstheme="minorHAnsi"/>
                <w:sz w:val="20"/>
                <w:szCs w:val="20"/>
                <w:lang w:val="en-GB"/>
              </w:rPr>
            </w:pPr>
            <w:r w:rsidRPr="004274F7">
              <w:rPr>
                <w:rFonts w:cstheme="minorHAnsi"/>
                <w:sz w:val="20"/>
                <w:szCs w:val="20"/>
                <w:lang w:val="en-GB"/>
              </w:rPr>
              <w:t>Railway traffic light + barrier</w:t>
            </w:r>
          </w:p>
        </w:tc>
        <w:tc>
          <w:tcPr>
            <w:tcW w:w="1701" w:type="dxa"/>
          </w:tcPr>
          <w:p w14:paraId="28E6B8A3" w14:textId="7F0A8955" w:rsidR="00FE58BD" w:rsidRPr="004274F7" w:rsidRDefault="00FE58BD" w:rsidP="004274F7">
            <w:pPr>
              <w:tabs>
                <w:tab w:val="left" w:pos="-796"/>
              </w:tabs>
              <w:autoSpaceDE w:val="0"/>
              <w:autoSpaceDN w:val="0"/>
              <w:jc w:val="right"/>
              <w:rPr>
                <w:rFonts w:eastAsia="Calibri" w:cstheme="minorHAnsi"/>
                <w:sz w:val="20"/>
                <w:szCs w:val="20"/>
                <w:lang w:val="en-GB"/>
              </w:rPr>
            </w:pPr>
            <w:r w:rsidRPr="004274F7">
              <w:rPr>
                <w:rFonts w:cstheme="minorHAnsi"/>
                <w:sz w:val="20"/>
                <w:szCs w:val="20"/>
                <w:lang w:val="en-GB" w:eastAsia="sk-SK"/>
              </w:rPr>
              <w:t>1 pc</w:t>
            </w:r>
          </w:p>
        </w:tc>
        <w:tc>
          <w:tcPr>
            <w:tcW w:w="1224" w:type="dxa"/>
          </w:tcPr>
          <w:p w14:paraId="36461431" w14:textId="77777777" w:rsidR="00FE58BD" w:rsidRPr="004274F7" w:rsidRDefault="00FE58BD" w:rsidP="004524B4">
            <w:pPr>
              <w:tabs>
                <w:tab w:val="left" w:pos="-796"/>
              </w:tabs>
              <w:autoSpaceDE w:val="0"/>
              <w:autoSpaceDN w:val="0"/>
              <w:rPr>
                <w:rFonts w:eastAsia="Calibri" w:cstheme="minorHAnsi"/>
                <w:sz w:val="20"/>
                <w:szCs w:val="20"/>
                <w:lang w:val="en-GB"/>
              </w:rPr>
            </w:pPr>
          </w:p>
        </w:tc>
        <w:tc>
          <w:tcPr>
            <w:tcW w:w="1044" w:type="dxa"/>
          </w:tcPr>
          <w:p w14:paraId="39816083"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c>
          <w:tcPr>
            <w:tcW w:w="881" w:type="dxa"/>
          </w:tcPr>
          <w:p w14:paraId="33604AB9"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c>
          <w:tcPr>
            <w:tcW w:w="956" w:type="dxa"/>
          </w:tcPr>
          <w:p w14:paraId="101F597A"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r>
      <w:tr w:rsidR="00FE58BD" w:rsidRPr="004274F7" w14:paraId="3F66FD94" w14:textId="77777777" w:rsidTr="00FE58BD">
        <w:tc>
          <w:tcPr>
            <w:tcW w:w="6186" w:type="dxa"/>
            <w:gridSpan w:val="3"/>
          </w:tcPr>
          <w:p w14:paraId="42AD1788" w14:textId="3510D0AC" w:rsidR="00FE58BD" w:rsidRPr="004274F7" w:rsidRDefault="00FE58BD" w:rsidP="00FE58BD">
            <w:pPr>
              <w:rPr>
                <w:rFonts w:eastAsia="Calibri" w:cstheme="minorHAnsi"/>
                <w:b/>
                <w:sz w:val="20"/>
                <w:szCs w:val="20"/>
                <w:lang w:val="en-GB"/>
              </w:rPr>
            </w:pPr>
            <w:r w:rsidRPr="004274F7">
              <w:rPr>
                <w:rFonts w:cstheme="minorHAnsi"/>
                <w:b/>
                <w:sz w:val="20"/>
                <w:szCs w:val="20"/>
                <w:lang w:val="en-GB"/>
              </w:rPr>
              <w:t>Price for the subject of procurement - delivery of a mobile folding traffic playground for cyclists according to the minimum technical specification</w:t>
            </w:r>
          </w:p>
        </w:tc>
        <w:tc>
          <w:tcPr>
            <w:tcW w:w="1044" w:type="dxa"/>
          </w:tcPr>
          <w:p w14:paraId="056C9A38"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c>
          <w:tcPr>
            <w:tcW w:w="881" w:type="dxa"/>
          </w:tcPr>
          <w:p w14:paraId="326519B5"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c>
          <w:tcPr>
            <w:tcW w:w="956" w:type="dxa"/>
          </w:tcPr>
          <w:p w14:paraId="6B97F38B" w14:textId="77777777" w:rsidR="00FE58BD" w:rsidRPr="004274F7" w:rsidRDefault="00FE58BD" w:rsidP="004524B4">
            <w:pPr>
              <w:tabs>
                <w:tab w:val="left" w:pos="-796"/>
              </w:tabs>
              <w:autoSpaceDE w:val="0"/>
              <w:autoSpaceDN w:val="0"/>
              <w:rPr>
                <w:rFonts w:eastAsia="Calibri" w:cstheme="minorHAnsi"/>
                <w:b/>
                <w:bCs/>
                <w:sz w:val="20"/>
                <w:szCs w:val="20"/>
                <w:lang w:val="en-GB"/>
              </w:rPr>
            </w:pPr>
          </w:p>
        </w:tc>
      </w:tr>
    </w:tbl>
    <w:p w14:paraId="1ABE3956" w14:textId="1778AF47" w:rsidR="00FE58BD" w:rsidRPr="004274F7" w:rsidRDefault="00FE58BD" w:rsidP="00FE58BD">
      <w:pPr>
        <w:spacing w:after="0" w:line="240" w:lineRule="auto"/>
        <w:rPr>
          <w:rFonts w:cstheme="minorHAnsi"/>
          <w:sz w:val="20"/>
          <w:szCs w:val="20"/>
          <w:lang w:val="en-GB"/>
        </w:rPr>
      </w:pPr>
      <w:r w:rsidRPr="004274F7">
        <w:rPr>
          <w:rFonts w:cstheme="minorHAnsi"/>
          <w:sz w:val="20"/>
          <w:szCs w:val="20"/>
          <w:lang w:val="en-GB"/>
        </w:rPr>
        <w:t xml:space="preserve">VAT payer: </w:t>
      </w:r>
      <w:r w:rsidR="003A14D1" w:rsidRPr="004274F7">
        <w:rPr>
          <w:rFonts w:cstheme="minorHAnsi"/>
          <w:sz w:val="20"/>
          <w:szCs w:val="20"/>
          <w:lang w:val="en-GB"/>
        </w:rPr>
        <w:tab/>
        <w:t>yes</w:t>
      </w:r>
      <w:r w:rsidR="003A14D1" w:rsidRPr="004274F7">
        <w:rPr>
          <w:rFonts w:cstheme="minorHAnsi"/>
          <w:sz w:val="20"/>
          <w:szCs w:val="20"/>
          <w:lang w:val="en-GB"/>
        </w:rPr>
        <w:tab/>
      </w:r>
      <w:r w:rsidRPr="004274F7">
        <w:rPr>
          <w:rFonts w:cstheme="minorHAnsi"/>
          <w:sz w:val="20"/>
          <w:szCs w:val="20"/>
          <w:lang w:val="en-GB"/>
        </w:rPr>
        <w:t xml:space="preserve">- </w:t>
      </w:r>
      <w:r w:rsidR="003A14D1" w:rsidRPr="004274F7">
        <w:rPr>
          <w:rFonts w:cstheme="minorHAnsi"/>
          <w:sz w:val="20"/>
          <w:szCs w:val="20"/>
          <w:lang w:val="en-GB"/>
        </w:rPr>
        <w:tab/>
      </w:r>
      <w:r w:rsidRPr="004274F7">
        <w:rPr>
          <w:rFonts w:cstheme="minorHAnsi"/>
          <w:sz w:val="20"/>
          <w:szCs w:val="20"/>
          <w:lang w:val="en-GB"/>
        </w:rPr>
        <w:t>no</w:t>
      </w:r>
    </w:p>
    <w:p w14:paraId="0EAA4FB1" w14:textId="77777777" w:rsidR="00FE58BD" w:rsidRPr="004274F7" w:rsidRDefault="00FE58BD" w:rsidP="00FE58BD">
      <w:pPr>
        <w:spacing w:after="0" w:line="240" w:lineRule="auto"/>
        <w:rPr>
          <w:rFonts w:cstheme="minorHAnsi"/>
          <w:sz w:val="20"/>
          <w:szCs w:val="20"/>
          <w:lang w:val="en-GB"/>
        </w:rPr>
      </w:pPr>
      <w:r w:rsidRPr="004274F7">
        <w:rPr>
          <w:rFonts w:cstheme="minorHAnsi"/>
          <w:sz w:val="20"/>
          <w:szCs w:val="20"/>
          <w:lang w:val="en-GB"/>
        </w:rPr>
        <w:t>(If the applicant is not a VAT payer, he will state this fact as part of this proposal)</w:t>
      </w:r>
    </w:p>
    <w:p w14:paraId="36BFFCAA" w14:textId="77777777" w:rsidR="00FE58BD" w:rsidRPr="004274F7" w:rsidRDefault="00FE58BD" w:rsidP="00FE58BD">
      <w:pPr>
        <w:spacing w:after="0" w:line="240" w:lineRule="auto"/>
        <w:rPr>
          <w:rFonts w:cstheme="minorHAnsi"/>
          <w:sz w:val="20"/>
          <w:szCs w:val="20"/>
          <w:lang w:val="en-GB"/>
        </w:rPr>
      </w:pPr>
    </w:p>
    <w:p w14:paraId="7E4CC48B" w14:textId="64196F3D" w:rsidR="00FE58BD" w:rsidRPr="004274F7" w:rsidRDefault="00FE58BD" w:rsidP="00FE58BD">
      <w:pPr>
        <w:spacing w:after="0" w:line="240" w:lineRule="auto"/>
        <w:rPr>
          <w:rFonts w:cstheme="minorHAnsi"/>
          <w:sz w:val="20"/>
          <w:szCs w:val="20"/>
          <w:lang w:val="en-GB"/>
        </w:rPr>
      </w:pPr>
      <w:proofErr w:type="gramStart"/>
      <w:r w:rsidRPr="004274F7">
        <w:rPr>
          <w:rFonts w:cstheme="minorHAnsi"/>
          <w:sz w:val="20"/>
          <w:szCs w:val="20"/>
          <w:lang w:val="en-GB"/>
        </w:rPr>
        <w:t>Candidate 's</w:t>
      </w:r>
      <w:proofErr w:type="gramEnd"/>
      <w:r w:rsidRPr="004274F7">
        <w:rPr>
          <w:rFonts w:cstheme="minorHAnsi"/>
          <w:sz w:val="20"/>
          <w:szCs w:val="20"/>
          <w:lang w:val="en-GB"/>
        </w:rPr>
        <w:t xml:space="preserve"> declaration:</w:t>
      </w:r>
    </w:p>
    <w:p w14:paraId="621D10F0" w14:textId="6BE0C566" w:rsidR="00FE58BD" w:rsidRPr="004274F7" w:rsidRDefault="00FE58BD" w:rsidP="00FE58BD">
      <w:pPr>
        <w:spacing w:after="0" w:line="240" w:lineRule="auto"/>
        <w:rPr>
          <w:rFonts w:cstheme="minorHAnsi"/>
          <w:sz w:val="20"/>
          <w:szCs w:val="20"/>
          <w:lang w:val="en-GB"/>
        </w:rPr>
      </w:pPr>
      <w:r w:rsidRPr="004274F7">
        <w:rPr>
          <w:rFonts w:cstheme="minorHAnsi"/>
          <w:sz w:val="20"/>
          <w:szCs w:val="20"/>
          <w:lang w:val="en-GB"/>
        </w:rPr>
        <w:t xml:space="preserve">I, the undersigned, declare on my </w:t>
      </w:r>
      <w:r w:rsidR="00EE5737" w:rsidRPr="004274F7">
        <w:rPr>
          <w:rFonts w:cstheme="minorHAnsi"/>
          <w:sz w:val="20"/>
          <w:szCs w:val="20"/>
          <w:lang w:val="en-GB"/>
        </w:rPr>
        <w:t>honour</w:t>
      </w:r>
      <w:r w:rsidRPr="004274F7">
        <w:rPr>
          <w:rFonts w:cstheme="minorHAnsi"/>
          <w:sz w:val="20"/>
          <w:szCs w:val="20"/>
          <w:lang w:val="en-GB"/>
        </w:rPr>
        <w:t xml:space="preserve"> that:</w:t>
      </w:r>
    </w:p>
    <w:p w14:paraId="101FBE8D" w14:textId="77777777" w:rsidR="00FE58BD" w:rsidRPr="004274F7" w:rsidRDefault="00FE58BD" w:rsidP="00BE6DA8">
      <w:pPr>
        <w:spacing w:after="0" w:line="240" w:lineRule="auto"/>
        <w:jc w:val="both"/>
        <w:rPr>
          <w:rFonts w:cstheme="minorHAnsi"/>
          <w:sz w:val="20"/>
          <w:szCs w:val="20"/>
          <w:lang w:val="en-GB"/>
        </w:rPr>
      </w:pPr>
      <w:r w:rsidRPr="004274F7">
        <w:rPr>
          <w:rFonts w:cstheme="minorHAnsi"/>
          <w:sz w:val="20"/>
          <w:szCs w:val="20"/>
          <w:lang w:val="en-GB"/>
        </w:rPr>
        <w:t>a) The solution stated in this price offer corresponds with its parameters to the specifications and requirements of the public contracting authority for the subject of the contract and the required requisites stated in the tender documents.</w:t>
      </w:r>
    </w:p>
    <w:p w14:paraId="2CDDE843" w14:textId="77777777" w:rsidR="00FE58BD" w:rsidRPr="004274F7" w:rsidRDefault="00FE58BD" w:rsidP="00BE6DA8">
      <w:pPr>
        <w:spacing w:after="0" w:line="240" w:lineRule="auto"/>
        <w:jc w:val="both"/>
        <w:rPr>
          <w:rFonts w:cstheme="minorHAnsi"/>
          <w:sz w:val="20"/>
          <w:szCs w:val="20"/>
          <w:lang w:val="en-GB"/>
        </w:rPr>
      </w:pPr>
      <w:r w:rsidRPr="004274F7">
        <w:rPr>
          <w:rFonts w:cstheme="minorHAnsi"/>
          <w:sz w:val="20"/>
          <w:szCs w:val="20"/>
          <w:lang w:val="en-GB"/>
        </w:rPr>
        <w:t>b) The price of the subject of the contract for the procured object is stated on the basis of own calculations, it takes into account all facts necessary for the full and proper performance of the contract, while the price includes all costs associated with the required subject of the contract.</w:t>
      </w:r>
    </w:p>
    <w:p w14:paraId="58241F4A" w14:textId="49AF74BC" w:rsidR="00FE58BD" w:rsidRPr="004274F7" w:rsidRDefault="00FE58BD" w:rsidP="00BE6DA8">
      <w:pPr>
        <w:spacing w:after="0" w:line="240" w:lineRule="auto"/>
        <w:jc w:val="both"/>
        <w:rPr>
          <w:rFonts w:cstheme="minorHAnsi"/>
          <w:sz w:val="20"/>
          <w:szCs w:val="20"/>
          <w:lang w:val="en-GB"/>
        </w:rPr>
      </w:pPr>
      <w:r w:rsidRPr="004274F7">
        <w:rPr>
          <w:rFonts w:cstheme="minorHAnsi"/>
          <w:sz w:val="20"/>
          <w:szCs w:val="20"/>
          <w:lang w:val="en-GB"/>
        </w:rPr>
        <w:t>c) By participating in the tender, I agree to provide the entire offer for possible administrative control of the public procurement process.</w:t>
      </w:r>
    </w:p>
    <w:p w14:paraId="7CD148A0" w14:textId="77777777" w:rsidR="00FE58BD" w:rsidRPr="004274F7" w:rsidRDefault="00FE58BD" w:rsidP="00FE58BD">
      <w:pPr>
        <w:spacing w:after="0" w:line="240" w:lineRule="auto"/>
        <w:rPr>
          <w:rFonts w:cstheme="minorHAnsi"/>
          <w:sz w:val="20"/>
          <w:szCs w:val="20"/>
          <w:lang w:val="en-GB"/>
        </w:rPr>
      </w:pPr>
    </w:p>
    <w:p w14:paraId="2C0A25B3" w14:textId="53D08E46" w:rsidR="00FE58BD" w:rsidRPr="004274F7" w:rsidRDefault="00FE58BD" w:rsidP="00FE58BD">
      <w:pPr>
        <w:spacing w:after="0" w:line="240" w:lineRule="auto"/>
        <w:rPr>
          <w:rFonts w:cstheme="minorHAnsi"/>
          <w:sz w:val="20"/>
          <w:szCs w:val="20"/>
          <w:lang w:val="en-GB"/>
        </w:rPr>
      </w:pPr>
      <w:r w:rsidRPr="004274F7">
        <w:rPr>
          <w:rFonts w:cstheme="minorHAnsi"/>
          <w:sz w:val="20"/>
          <w:szCs w:val="20"/>
          <w:lang w:val="en-GB"/>
        </w:rPr>
        <w:t>In __________ on ________                                      ______________________________</w:t>
      </w:r>
    </w:p>
    <w:p w14:paraId="1C550EA9" w14:textId="77777777" w:rsidR="00FE58BD" w:rsidRPr="004274F7" w:rsidRDefault="00FE58BD" w:rsidP="00FE58BD">
      <w:pPr>
        <w:spacing w:after="0" w:line="240" w:lineRule="auto"/>
        <w:rPr>
          <w:rFonts w:cstheme="minorHAnsi"/>
          <w:sz w:val="20"/>
          <w:szCs w:val="20"/>
          <w:lang w:val="en-GB"/>
        </w:rPr>
      </w:pPr>
      <w:r w:rsidRPr="004274F7">
        <w:rPr>
          <w:rFonts w:cstheme="minorHAnsi"/>
          <w:sz w:val="20"/>
          <w:szCs w:val="20"/>
          <w:lang w:val="en-GB"/>
        </w:rPr>
        <w:t xml:space="preserve">                                                                                                  </w:t>
      </w:r>
      <w:proofErr w:type="gramStart"/>
      <w:r w:rsidRPr="004274F7">
        <w:rPr>
          <w:rFonts w:cstheme="minorHAnsi"/>
          <w:sz w:val="20"/>
          <w:szCs w:val="20"/>
          <w:lang w:val="en-GB"/>
        </w:rPr>
        <w:t>name</w:t>
      </w:r>
      <w:proofErr w:type="gramEnd"/>
      <w:r w:rsidRPr="004274F7">
        <w:rPr>
          <w:rFonts w:cstheme="minorHAnsi"/>
          <w:sz w:val="20"/>
          <w:szCs w:val="20"/>
          <w:lang w:val="en-GB"/>
        </w:rPr>
        <w:t>, surname and signature</w:t>
      </w:r>
    </w:p>
    <w:p w14:paraId="4D28A9FD" w14:textId="33088F80" w:rsidR="003A14D1" w:rsidRPr="004274F7" w:rsidRDefault="00FE58BD" w:rsidP="00FE58BD">
      <w:pPr>
        <w:spacing w:after="0" w:line="240" w:lineRule="auto"/>
        <w:rPr>
          <w:rFonts w:cstheme="minorHAnsi"/>
          <w:sz w:val="20"/>
          <w:szCs w:val="20"/>
          <w:lang w:val="en-GB"/>
        </w:rPr>
      </w:pPr>
      <w:r w:rsidRPr="004274F7">
        <w:rPr>
          <w:rFonts w:cstheme="minorHAnsi"/>
          <w:sz w:val="20"/>
          <w:szCs w:val="20"/>
          <w:lang w:val="en-GB"/>
        </w:rPr>
        <w:t xml:space="preserve">                                                                                        </w:t>
      </w:r>
      <w:proofErr w:type="gramStart"/>
      <w:r w:rsidRPr="004274F7">
        <w:rPr>
          <w:rFonts w:cstheme="minorHAnsi"/>
          <w:sz w:val="20"/>
          <w:szCs w:val="20"/>
          <w:lang w:val="en-GB"/>
        </w:rPr>
        <w:t>statutory</w:t>
      </w:r>
      <w:proofErr w:type="gramEnd"/>
      <w:r w:rsidRPr="004274F7">
        <w:rPr>
          <w:rFonts w:cstheme="minorHAnsi"/>
          <w:sz w:val="20"/>
          <w:szCs w:val="20"/>
          <w:lang w:val="en-GB"/>
        </w:rPr>
        <w:t xml:space="preserve"> representative of the tenderer</w:t>
      </w:r>
      <w:r w:rsidR="003A14D1" w:rsidRPr="004274F7">
        <w:rPr>
          <w:rFonts w:cstheme="minorHAnsi"/>
          <w:sz w:val="20"/>
          <w:szCs w:val="20"/>
          <w:lang w:val="en-GB"/>
        </w:rPr>
        <w:br w:type="page"/>
      </w:r>
    </w:p>
    <w:p w14:paraId="22570A7B" w14:textId="1286CDFA" w:rsidR="00B6625E" w:rsidRPr="003A14D1" w:rsidRDefault="00B6625E" w:rsidP="00B6625E">
      <w:pPr>
        <w:autoSpaceDE w:val="0"/>
        <w:autoSpaceDN w:val="0"/>
        <w:spacing w:after="0" w:line="240" w:lineRule="auto"/>
        <w:jc w:val="right"/>
        <w:rPr>
          <w:rFonts w:eastAsia="Calibri" w:cstheme="minorHAnsi"/>
          <w:lang w:val="en-GB"/>
        </w:rPr>
      </w:pPr>
      <w:r w:rsidRPr="003A14D1">
        <w:rPr>
          <w:rFonts w:eastAsia="Calibri" w:cstheme="minorHAnsi"/>
          <w:lang w:val="en-GB"/>
        </w:rPr>
        <w:lastRenderedPageBreak/>
        <w:t xml:space="preserve">Annex </w:t>
      </w:r>
      <w:r w:rsidR="003A14D1">
        <w:rPr>
          <w:rFonts w:eastAsia="Calibri" w:cstheme="minorHAnsi"/>
          <w:lang w:val="en-GB"/>
        </w:rPr>
        <w:t>4</w:t>
      </w:r>
    </w:p>
    <w:p w14:paraId="0039C61D" w14:textId="47514BC8" w:rsidR="00B6625E" w:rsidRPr="003A14D1" w:rsidRDefault="00B6625E" w:rsidP="00B6625E">
      <w:pPr>
        <w:autoSpaceDE w:val="0"/>
        <w:autoSpaceDN w:val="0"/>
        <w:spacing w:after="0" w:line="240" w:lineRule="auto"/>
        <w:jc w:val="right"/>
        <w:rPr>
          <w:rFonts w:eastAsia="Calibri" w:cstheme="minorHAnsi"/>
          <w:lang w:val="en-GB"/>
        </w:rPr>
      </w:pPr>
      <w:r w:rsidRPr="003A14D1">
        <w:rPr>
          <w:rFonts w:eastAsia="Calibri" w:cstheme="minorHAnsi"/>
          <w:lang w:val="en-GB"/>
        </w:rPr>
        <w:t xml:space="preserve">Annex no. 1 of the </w:t>
      </w:r>
      <w:r w:rsidR="00C2600C">
        <w:rPr>
          <w:rFonts w:eastAsia="Calibri" w:cstheme="minorHAnsi"/>
          <w:lang w:val="en-GB"/>
        </w:rPr>
        <w:t>order</w:t>
      </w:r>
      <w:r w:rsidRPr="003A14D1">
        <w:rPr>
          <w:rFonts w:eastAsia="Calibri" w:cstheme="minorHAnsi"/>
          <w:lang w:val="en-GB"/>
        </w:rPr>
        <w:t xml:space="preserve"> for supply of goods</w:t>
      </w:r>
    </w:p>
    <w:p w14:paraId="4371E734" w14:textId="77777777" w:rsidR="00B6625E" w:rsidRPr="003A14D1" w:rsidRDefault="00B6625E" w:rsidP="00B6625E">
      <w:pPr>
        <w:autoSpaceDE w:val="0"/>
        <w:autoSpaceDN w:val="0"/>
        <w:spacing w:after="0" w:line="240" w:lineRule="auto"/>
        <w:jc w:val="both"/>
        <w:rPr>
          <w:rFonts w:eastAsia="Calibri" w:cstheme="minorHAnsi"/>
          <w:lang w:val="en-GB"/>
        </w:rPr>
      </w:pPr>
    </w:p>
    <w:p w14:paraId="03BF973A" w14:textId="1FC9EC7A" w:rsidR="00B6625E" w:rsidRPr="003A14D1" w:rsidRDefault="00B6625E" w:rsidP="003A14D1">
      <w:pPr>
        <w:autoSpaceDE w:val="0"/>
        <w:autoSpaceDN w:val="0"/>
        <w:spacing w:after="0" w:line="240" w:lineRule="auto"/>
        <w:jc w:val="center"/>
        <w:rPr>
          <w:rFonts w:eastAsia="Calibri" w:cstheme="minorHAnsi"/>
          <w:b/>
          <w:lang w:val="en-GB"/>
        </w:rPr>
      </w:pPr>
      <w:r w:rsidRPr="003A14D1">
        <w:rPr>
          <w:rFonts w:eastAsia="Calibri" w:cstheme="minorHAnsi"/>
          <w:b/>
          <w:lang w:val="en-GB"/>
        </w:rPr>
        <w:t xml:space="preserve">Mobile </w:t>
      </w:r>
      <w:r w:rsidR="003A14D1" w:rsidRPr="003A14D1">
        <w:rPr>
          <w:rFonts w:eastAsia="Calibri" w:cstheme="minorHAnsi"/>
          <w:b/>
          <w:lang w:val="en-GB"/>
        </w:rPr>
        <w:t xml:space="preserve">foldable bicycle </w:t>
      </w:r>
      <w:proofErr w:type="gramStart"/>
      <w:r w:rsidR="003A14D1" w:rsidRPr="003A14D1">
        <w:rPr>
          <w:rFonts w:eastAsia="Calibri" w:cstheme="minorHAnsi"/>
          <w:b/>
          <w:lang w:val="en-GB"/>
        </w:rPr>
        <w:t>traffic park</w:t>
      </w:r>
      <w:proofErr w:type="gramEnd"/>
    </w:p>
    <w:p w14:paraId="68194C0F" w14:textId="77777777" w:rsidR="00B6625E" w:rsidRPr="003A14D1" w:rsidRDefault="00B6625E" w:rsidP="00B6625E">
      <w:pPr>
        <w:autoSpaceDE w:val="0"/>
        <w:autoSpaceDN w:val="0"/>
        <w:spacing w:after="0" w:line="240" w:lineRule="auto"/>
        <w:jc w:val="both"/>
        <w:rPr>
          <w:rFonts w:eastAsia="Calibri" w:cstheme="minorHAnsi"/>
          <w:lang w:val="en-GB"/>
        </w:rPr>
      </w:pPr>
    </w:p>
    <w:p w14:paraId="2D87B9EF" w14:textId="77777777" w:rsidR="00B6625E" w:rsidRPr="003A14D1" w:rsidRDefault="00B6625E" w:rsidP="00B6625E">
      <w:pPr>
        <w:autoSpaceDE w:val="0"/>
        <w:autoSpaceDN w:val="0"/>
        <w:spacing w:after="0" w:line="240" w:lineRule="auto"/>
        <w:jc w:val="both"/>
        <w:rPr>
          <w:rFonts w:eastAsia="Calibri" w:cstheme="minorHAnsi"/>
          <w:lang w:val="en-GB"/>
        </w:rPr>
      </w:pPr>
      <w:r w:rsidRPr="003A14D1">
        <w:rPr>
          <w:rFonts w:eastAsia="Calibri" w:cstheme="minorHAnsi"/>
          <w:lang w:val="en-GB"/>
        </w:rPr>
        <w:t>Minimum technical specifications:</w:t>
      </w:r>
    </w:p>
    <w:p w14:paraId="36893F4B" w14:textId="60E34E1F" w:rsidR="00B6625E" w:rsidRPr="003A14D1" w:rsidRDefault="00B6625E" w:rsidP="00B6625E">
      <w:pPr>
        <w:autoSpaceDE w:val="0"/>
        <w:autoSpaceDN w:val="0"/>
        <w:spacing w:after="0" w:line="240" w:lineRule="auto"/>
        <w:jc w:val="both"/>
        <w:rPr>
          <w:rFonts w:eastAsia="Calibri" w:cstheme="minorHAnsi"/>
          <w:lang w:val="en-GB"/>
        </w:rPr>
      </w:pPr>
      <w:r w:rsidRPr="003A14D1">
        <w:rPr>
          <w:rFonts w:eastAsia="Calibri" w:cstheme="minorHAnsi"/>
          <w:lang w:val="en-GB"/>
        </w:rPr>
        <w:t>It is a</w:t>
      </w:r>
      <w:r w:rsidR="003A14D1">
        <w:rPr>
          <w:rFonts w:eastAsia="Calibri" w:cstheme="minorHAnsi"/>
          <w:lang w:val="en-GB"/>
        </w:rPr>
        <w:t>n easily</w:t>
      </w:r>
      <w:r w:rsidRPr="003A14D1">
        <w:rPr>
          <w:rFonts w:eastAsia="Calibri" w:cstheme="minorHAnsi"/>
          <w:lang w:val="en-GB"/>
        </w:rPr>
        <w:t xml:space="preserve"> </w:t>
      </w:r>
      <w:r w:rsidR="003A14D1">
        <w:rPr>
          <w:rFonts w:eastAsia="Calibri" w:cstheme="minorHAnsi"/>
          <w:lang w:val="en-GB"/>
        </w:rPr>
        <w:t xml:space="preserve">foldable and </w:t>
      </w:r>
      <w:r w:rsidRPr="003A14D1">
        <w:rPr>
          <w:rFonts w:eastAsia="Calibri" w:cstheme="minorHAnsi"/>
          <w:lang w:val="en-GB"/>
        </w:rPr>
        <w:t>portable</w:t>
      </w:r>
      <w:r w:rsidR="003A14D1">
        <w:rPr>
          <w:rFonts w:eastAsia="Calibri" w:cstheme="minorHAnsi"/>
          <w:lang w:val="en-GB"/>
        </w:rPr>
        <w:t xml:space="preserve"> </w:t>
      </w:r>
      <w:r w:rsidRPr="003A14D1">
        <w:rPr>
          <w:rFonts w:eastAsia="Calibri" w:cstheme="minorHAnsi"/>
          <w:lang w:val="en-GB"/>
        </w:rPr>
        <w:t xml:space="preserve">mobile </w:t>
      </w:r>
      <w:r w:rsidR="003A14D1">
        <w:rPr>
          <w:rFonts w:eastAsia="Calibri" w:cstheme="minorHAnsi"/>
          <w:lang w:val="en-GB"/>
        </w:rPr>
        <w:t xml:space="preserve">traffic </w:t>
      </w:r>
      <w:r w:rsidRPr="003A14D1">
        <w:rPr>
          <w:rFonts w:eastAsia="Calibri" w:cstheme="minorHAnsi"/>
          <w:lang w:val="en-GB"/>
        </w:rPr>
        <w:t xml:space="preserve">playground with dimensions of min. 16 x 30 m - max 17 x 32 m (to fit on a multifunctional playground with dimensions 18 x 33 m). </w:t>
      </w:r>
      <w:r w:rsidR="003A14D1">
        <w:rPr>
          <w:rFonts w:eastAsia="Calibri" w:cstheme="minorHAnsi"/>
          <w:lang w:val="en-GB"/>
        </w:rPr>
        <w:t xml:space="preserve">In can be used indoor and outdoor </w:t>
      </w:r>
      <w:r w:rsidRPr="003A14D1">
        <w:rPr>
          <w:rFonts w:eastAsia="Calibri" w:cstheme="minorHAnsi"/>
          <w:lang w:val="en-GB"/>
        </w:rPr>
        <w:t xml:space="preserve">with all horizontal and vertical traffic signs. It contains </w:t>
      </w:r>
      <w:r w:rsidR="00EE5737" w:rsidRPr="003A14D1">
        <w:rPr>
          <w:rFonts w:eastAsia="Calibri" w:cstheme="minorHAnsi"/>
          <w:lang w:val="en-GB"/>
        </w:rPr>
        <w:t>modelled</w:t>
      </w:r>
      <w:r w:rsidRPr="003A14D1">
        <w:rPr>
          <w:rFonts w:eastAsia="Calibri" w:cstheme="minorHAnsi"/>
          <w:lang w:val="en-GB"/>
        </w:rPr>
        <w:t xml:space="preserve"> elements of the road transport infrastructure that are located in the town of </w:t>
      </w:r>
      <w:r w:rsidR="003A14D1">
        <w:rPr>
          <w:rFonts w:eastAsia="Calibri" w:cstheme="minorHAnsi"/>
          <w:lang w:val="en-GB"/>
        </w:rPr>
        <w:t>Oroszlány</w:t>
      </w:r>
      <w:r w:rsidRPr="003A14D1">
        <w:rPr>
          <w:rFonts w:eastAsia="Calibri" w:cstheme="minorHAnsi"/>
          <w:lang w:val="en-GB"/>
        </w:rPr>
        <w:t xml:space="preserve"> - a roundabout, a railway crossing, traffic lights, etc.</w:t>
      </w:r>
    </w:p>
    <w:p w14:paraId="448428C7" w14:textId="1D1D29B8" w:rsidR="00B6625E" w:rsidRPr="003A14D1" w:rsidRDefault="00B6625E" w:rsidP="00B6625E">
      <w:pPr>
        <w:autoSpaceDE w:val="0"/>
        <w:autoSpaceDN w:val="0"/>
        <w:spacing w:after="0" w:line="240" w:lineRule="auto"/>
        <w:jc w:val="both"/>
        <w:rPr>
          <w:rFonts w:eastAsia="Calibri" w:cstheme="minorHAnsi"/>
          <w:lang w:val="en-GB"/>
        </w:rPr>
      </w:pPr>
    </w:p>
    <w:tbl>
      <w:tblPr>
        <w:tblStyle w:val="Rcsostblzat"/>
        <w:tblW w:w="9072" w:type="dxa"/>
        <w:tblInd w:w="-5" w:type="dxa"/>
        <w:tblLook w:val="04A0" w:firstRow="1" w:lastRow="0" w:firstColumn="1" w:lastColumn="0" w:noHBand="0" w:noVBand="1"/>
      </w:tblPr>
      <w:tblGrid>
        <w:gridCol w:w="567"/>
        <w:gridCol w:w="3594"/>
        <w:gridCol w:w="1342"/>
        <w:gridCol w:w="1043"/>
        <w:gridCol w:w="2526"/>
      </w:tblGrid>
      <w:tr w:rsidR="00B6625E" w:rsidRPr="003A14D1" w14:paraId="5AF50E64" w14:textId="77777777" w:rsidTr="00B6625E">
        <w:tc>
          <w:tcPr>
            <w:tcW w:w="567" w:type="dxa"/>
          </w:tcPr>
          <w:p w14:paraId="54DE5A33" w14:textId="77777777" w:rsidR="00B6625E" w:rsidRPr="003A14D1" w:rsidRDefault="00B6625E" w:rsidP="004524B4">
            <w:pPr>
              <w:tabs>
                <w:tab w:val="left" w:pos="-796"/>
              </w:tabs>
              <w:autoSpaceDE w:val="0"/>
              <w:autoSpaceDN w:val="0"/>
              <w:rPr>
                <w:rFonts w:eastAsia="Calibri" w:cstheme="minorHAnsi"/>
                <w:b/>
                <w:bCs/>
                <w:sz w:val="20"/>
                <w:szCs w:val="20"/>
                <w:lang w:val="en-GB"/>
              </w:rPr>
            </w:pPr>
          </w:p>
        </w:tc>
        <w:tc>
          <w:tcPr>
            <w:tcW w:w="3594" w:type="dxa"/>
          </w:tcPr>
          <w:p w14:paraId="706216C4" w14:textId="23A94A71" w:rsidR="00B6625E" w:rsidRPr="003A14D1" w:rsidRDefault="003A14D1" w:rsidP="003A14D1">
            <w:pPr>
              <w:tabs>
                <w:tab w:val="left" w:pos="-796"/>
              </w:tabs>
              <w:autoSpaceDE w:val="0"/>
              <w:autoSpaceDN w:val="0"/>
              <w:jc w:val="center"/>
              <w:rPr>
                <w:rFonts w:eastAsia="Calibri" w:cstheme="minorHAnsi"/>
                <w:b/>
                <w:bCs/>
                <w:sz w:val="20"/>
                <w:szCs w:val="20"/>
                <w:lang w:val="en-GB"/>
              </w:rPr>
            </w:pPr>
            <w:r>
              <w:rPr>
                <w:rFonts w:eastAsia="Calibri" w:cstheme="minorHAnsi"/>
                <w:b/>
                <w:bCs/>
                <w:sz w:val="20"/>
                <w:szCs w:val="20"/>
                <w:lang w:val="en-GB"/>
              </w:rPr>
              <w:t>Items</w:t>
            </w:r>
          </w:p>
        </w:tc>
        <w:tc>
          <w:tcPr>
            <w:tcW w:w="1342" w:type="dxa"/>
          </w:tcPr>
          <w:p w14:paraId="7E104414" w14:textId="77777777" w:rsidR="00B6625E" w:rsidRPr="003A14D1" w:rsidRDefault="00B6625E" w:rsidP="004524B4">
            <w:pPr>
              <w:tabs>
                <w:tab w:val="left" w:pos="-796"/>
              </w:tabs>
              <w:autoSpaceDE w:val="0"/>
              <w:autoSpaceDN w:val="0"/>
              <w:rPr>
                <w:rFonts w:eastAsia="Calibri" w:cstheme="minorHAnsi"/>
                <w:b/>
                <w:bCs/>
                <w:sz w:val="20"/>
                <w:szCs w:val="20"/>
                <w:lang w:val="en-GB"/>
              </w:rPr>
            </w:pPr>
            <w:r w:rsidRPr="003A14D1">
              <w:rPr>
                <w:rFonts w:cstheme="minorHAnsi"/>
                <w:b/>
                <w:sz w:val="20"/>
                <w:szCs w:val="20"/>
                <w:lang w:val="en-GB"/>
              </w:rPr>
              <w:t>Quantity and measure unit</w:t>
            </w:r>
          </w:p>
        </w:tc>
        <w:tc>
          <w:tcPr>
            <w:tcW w:w="1043" w:type="dxa"/>
          </w:tcPr>
          <w:p w14:paraId="5110B32B" w14:textId="68AFD1AB" w:rsidR="00B6625E" w:rsidRPr="003A14D1" w:rsidRDefault="00B6625E" w:rsidP="004524B4">
            <w:pPr>
              <w:tabs>
                <w:tab w:val="left" w:pos="-796"/>
              </w:tabs>
              <w:autoSpaceDE w:val="0"/>
              <w:autoSpaceDN w:val="0"/>
              <w:rPr>
                <w:rFonts w:eastAsia="Calibri" w:cstheme="minorHAnsi"/>
                <w:b/>
                <w:bCs/>
                <w:sz w:val="20"/>
                <w:szCs w:val="20"/>
                <w:lang w:val="en-GB"/>
              </w:rPr>
            </w:pPr>
            <w:r w:rsidRPr="003A14D1">
              <w:rPr>
                <w:rFonts w:cstheme="minorHAnsi"/>
                <w:b/>
                <w:sz w:val="20"/>
                <w:szCs w:val="20"/>
                <w:lang w:val="en-GB"/>
              </w:rPr>
              <w:t>Unit price with VAT</w:t>
            </w:r>
          </w:p>
        </w:tc>
        <w:tc>
          <w:tcPr>
            <w:tcW w:w="2526" w:type="dxa"/>
          </w:tcPr>
          <w:p w14:paraId="64B3A606" w14:textId="77777777" w:rsidR="00B6625E" w:rsidRPr="003A14D1" w:rsidRDefault="00B6625E" w:rsidP="004524B4">
            <w:pPr>
              <w:rPr>
                <w:rFonts w:eastAsia="Calibri" w:cstheme="minorHAnsi"/>
                <w:b/>
                <w:bCs/>
                <w:sz w:val="20"/>
                <w:szCs w:val="20"/>
                <w:lang w:val="en-GB"/>
              </w:rPr>
            </w:pPr>
            <w:r w:rsidRPr="003A14D1">
              <w:rPr>
                <w:rFonts w:cstheme="minorHAnsi"/>
                <w:b/>
                <w:sz w:val="20"/>
                <w:szCs w:val="20"/>
                <w:lang w:val="en-GB"/>
              </w:rPr>
              <w:t>Total price with VAT</w:t>
            </w:r>
          </w:p>
        </w:tc>
      </w:tr>
      <w:tr w:rsidR="00B6625E" w:rsidRPr="003A14D1" w14:paraId="362C3F6F" w14:textId="77777777" w:rsidTr="00B6625E">
        <w:tc>
          <w:tcPr>
            <w:tcW w:w="567" w:type="dxa"/>
          </w:tcPr>
          <w:p w14:paraId="70C54F99" w14:textId="67197AB6" w:rsidR="00B6625E" w:rsidRPr="003A14D1" w:rsidRDefault="00B6625E" w:rsidP="004524B4">
            <w:pPr>
              <w:autoSpaceDE w:val="0"/>
              <w:autoSpaceDN w:val="0"/>
              <w:rPr>
                <w:rFonts w:cstheme="minorHAnsi"/>
                <w:sz w:val="20"/>
                <w:szCs w:val="20"/>
                <w:lang w:val="en-GB"/>
              </w:rPr>
            </w:pPr>
            <w:r w:rsidRPr="003A14D1">
              <w:rPr>
                <w:rFonts w:cstheme="minorHAnsi"/>
                <w:sz w:val="20"/>
                <w:szCs w:val="20"/>
                <w:lang w:val="en-GB"/>
              </w:rPr>
              <w:t>1.</w:t>
            </w:r>
          </w:p>
        </w:tc>
        <w:tc>
          <w:tcPr>
            <w:tcW w:w="3594" w:type="dxa"/>
          </w:tcPr>
          <w:p w14:paraId="063606D8" w14:textId="713747AB" w:rsidR="00B6625E" w:rsidRPr="003A14D1" w:rsidRDefault="00B6625E" w:rsidP="004524B4">
            <w:pPr>
              <w:autoSpaceDE w:val="0"/>
              <w:autoSpaceDN w:val="0"/>
              <w:rPr>
                <w:rFonts w:eastAsia="Calibri" w:cstheme="minorHAnsi"/>
                <w:sz w:val="20"/>
                <w:szCs w:val="20"/>
                <w:lang w:val="en-GB"/>
              </w:rPr>
            </w:pPr>
            <w:r w:rsidRPr="003A14D1">
              <w:rPr>
                <w:rFonts w:cstheme="minorHAnsi"/>
                <w:sz w:val="20"/>
                <w:szCs w:val="20"/>
                <w:lang w:val="en-GB"/>
              </w:rPr>
              <w:t>Rubber mat - roundabout 5 m</w:t>
            </w:r>
          </w:p>
        </w:tc>
        <w:tc>
          <w:tcPr>
            <w:tcW w:w="1342" w:type="dxa"/>
          </w:tcPr>
          <w:p w14:paraId="61B15140" w14:textId="77777777" w:rsidR="00B6625E" w:rsidRPr="003A14D1" w:rsidRDefault="00B6625E" w:rsidP="004524B4">
            <w:pPr>
              <w:tabs>
                <w:tab w:val="left" w:pos="-796"/>
              </w:tabs>
              <w:autoSpaceDE w:val="0"/>
              <w:autoSpaceDN w:val="0"/>
              <w:rPr>
                <w:rFonts w:eastAsia="Calibri" w:cstheme="minorHAnsi"/>
                <w:sz w:val="20"/>
                <w:szCs w:val="20"/>
                <w:lang w:val="en-GB"/>
              </w:rPr>
            </w:pPr>
            <w:r w:rsidRPr="003A14D1">
              <w:rPr>
                <w:rFonts w:cstheme="minorHAnsi"/>
                <w:sz w:val="20"/>
                <w:szCs w:val="20"/>
                <w:lang w:val="en-GB"/>
              </w:rPr>
              <w:t>1 set of about 12 wedges</w:t>
            </w:r>
          </w:p>
        </w:tc>
        <w:tc>
          <w:tcPr>
            <w:tcW w:w="1043" w:type="dxa"/>
          </w:tcPr>
          <w:p w14:paraId="6A86FAB6" w14:textId="77777777" w:rsidR="00B6625E" w:rsidRPr="003A14D1" w:rsidRDefault="00B6625E" w:rsidP="004524B4">
            <w:pPr>
              <w:tabs>
                <w:tab w:val="left" w:pos="-796"/>
              </w:tabs>
              <w:autoSpaceDE w:val="0"/>
              <w:autoSpaceDN w:val="0"/>
              <w:rPr>
                <w:rFonts w:eastAsia="Calibri" w:cstheme="minorHAnsi"/>
                <w:sz w:val="20"/>
                <w:szCs w:val="20"/>
                <w:lang w:val="en-GB"/>
              </w:rPr>
            </w:pPr>
          </w:p>
        </w:tc>
        <w:tc>
          <w:tcPr>
            <w:tcW w:w="2526" w:type="dxa"/>
          </w:tcPr>
          <w:p w14:paraId="55263781" w14:textId="77777777" w:rsidR="00B6625E" w:rsidRPr="003A14D1" w:rsidRDefault="00B6625E" w:rsidP="004524B4">
            <w:pPr>
              <w:tabs>
                <w:tab w:val="left" w:pos="-796"/>
              </w:tabs>
              <w:autoSpaceDE w:val="0"/>
              <w:autoSpaceDN w:val="0"/>
              <w:rPr>
                <w:rFonts w:eastAsia="Calibri" w:cstheme="minorHAnsi"/>
                <w:b/>
                <w:bCs/>
                <w:sz w:val="20"/>
                <w:szCs w:val="20"/>
                <w:lang w:val="en-GB"/>
              </w:rPr>
            </w:pPr>
          </w:p>
        </w:tc>
      </w:tr>
      <w:tr w:rsidR="00B6625E" w:rsidRPr="003A14D1" w14:paraId="107672C5" w14:textId="77777777" w:rsidTr="00B6625E">
        <w:tc>
          <w:tcPr>
            <w:tcW w:w="567" w:type="dxa"/>
          </w:tcPr>
          <w:p w14:paraId="713CEC70" w14:textId="36B0A752" w:rsidR="00B6625E" w:rsidRPr="003A14D1" w:rsidRDefault="00B6625E" w:rsidP="004524B4">
            <w:pPr>
              <w:autoSpaceDE w:val="0"/>
              <w:autoSpaceDN w:val="0"/>
              <w:rPr>
                <w:rFonts w:cstheme="minorHAnsi"/>
                <w:sz w:val="20"/>
                <w:szCs w:val="20"/>
                <w:lang w:val="en-GB"/>
              </w:rPr>
            </w:pPr>
            <w:r w:rsidRPr="003A14D1">
              <w:rPr>
                <w:rFonts w:cstheme="minorHAnsi"/>
                <w:sz w:val="20"/>
                <w:szCs w:val="20"/>
                <w:lang w:val="en-GB"/>
              </w:rPr>
              <w:t>2.</w:t>
            </w:r>
          </w:p>
        </w:tc>
        <w:tc>
          <w:tcPr>
            <w:tcW w:w="3594" w:type="dxa"/>
          </w:tcPr>
          <w:p w14:paraId="5A8A4A8F" w14:textId="5C8B90C0" w:rsidR="00B6625E" w:rsidRPr="003A14D1" w:rsidRDefault="00B6625E" w:rsidP="004524B4">
            <w:pPr>
              <w:autoSpaceDE w:val="0"/>
              <w:autoSpaceDN w:val="0"/>
              <w:rPr>
                <w:rFonts w:eastAsia="Calibri" w:cstheme="minorHAnsi"/>
                <w:sz w:val="20"/>
                <w:szCs w:val="20"/>
                <w:lang w:val="en-GB"/>
              </w:rPr>
            </w:pPr>
            <w:r w:rsidRPr="003A14D1">
              <w:rPr>
                <w:rFonts w:cstheme="minorHAnsi"/>
                <w:sz w:val="20"/>
                <w:szCs w:val="20"/>
                <w:lang w:val="en-GB"/>
              </w:rPr>
              <w:t>Rubber mat</w:t>
            </w:r>
          </w:p>
        </w:tc>
        <w:tc>
          <w:tcPr>
            <w:tcW w:w="1342" w:type="dxa"/>
          </w:tcPr>
          <w:p w14:paraId="065B2380" w14:textId="77777777" w:rsidR="00B6625E" w:rsidRPr="003A14D1" w:rsidRDefault="00B6625E" w:rsidP="004524B4">
            <w:pPr>
              <w:tabs>
                <w:tab w:val="left" w:pos="-796"/>
              </w:tabs>
              <w:autoSpaceDE w:val="0"/>
              <w:autoSpaceDN w:val="0"/>
              <w:rPr>
                <w:rFonts w:eastAsia="Calibri" w:cstheme="minorHAnsi"/>
                <w:sz w:val="20"/>
                <w:szCs w:val="20"/>
                <w:lang w:val="en-GB"/>
              </w:rPr>
            </w:pPr>
            <w:r w:rsidRPr="003A14D1">
              <w:rPr>
                <w:rFonts w:cstheme="minorHAnsi"/>
                <w:sz w:val="20"/>
                <w:szCs w:val="20"/>
                <w:lang w:val="en-GB" w:eastAsia="sk-SK"/>
              </w:rPr>
              <w:t xml:space="preserve">75 </w:t>
            </w:r>
            <w:r w:rsidRPr="003A14D1">
              <w:rPr>
                <w:rFonts w:cstheme="minorHAnsi"/>
                <w:sz w:val="20"/>
                <w:szCs w:val="20"/>
                <w:lang w:val="en-GB"/>
              </w:rPr>
              <w:t>pcs</w:t>
            </w:r>
          </w:p>
        </w:tc>
        <w:tc>
          <w:tcPr>
            <w:tcW w:w="1043" w:type="dxa"/>
          </w:tcPr>
          <w:p w14:paraId="716D86EA" w14:textId="77777777" w:rsidR="00B6625E" w:rsidRPr="003A14D1" w:rsidRDefault="00B6625E" w:rsidP="004524B4">
            <w:pPr>
              <w:tabs>
                <w:tab w:val="left" w:pos="-796"/>
              </w:tabs>
              <w:autoSpaceDE w:val="0"/>
              <w:autoSpaceDN w:val="0"/>
              <w:rPr>
                <w:rFonts w:eastAsia="Calibri" w:cstheme="minorHAnsi"/>
                <w:sz w:val="20"/>
                <w:szCs w:val="20"/>
                <w:lang w:val="en-GB"/>
              </w:rPr>
            </w:pPr>
          </w:p>
        </w:tc>
        <w:tc>
          <w:tcPr>
            <w:tcW w:w="2526" w:type="dxa"/>
          </w:tcPr>
          <w:p w14:paraId="600DE77C" w14:textId="77777777" w:rsidR="00B6625E" w:rsidRPr="003A14D1" w:rsidRDefault="00B6625E" w:rsidP="004524B4">
            <w:pPr>
              <w:tabs>
                <w:tab w:val="left" w:pos="-796"/>
              </w:tabs>
              <w:autoSpaceDE w:val="0"/>
              <w:autoSpaceDN w:val="0"/>
              <w:rPr>
                <w:rFonts w:eastAsia="Calibri" w:cstheme="minorHAnsi"/>
                <w:b/>
                <w:bCs/>
                <w:sz w:val="20"/>
                <w:szCs w:val="20"/>
                <w:lang w:val="en-GB"/>
              </w:rPr>
            </w:pPr>
          </w:p>
        </w:tc>
      </w:tr>
      <w:tr w:rsidR="00B6625E" w:rsidRPr="003A14D1" w14:paraId="78194BEA" w14:textId="77777777" w:rsidTr="00B6625E">
        <w:tc>
          <w:tcPr>
            <w:tcW w:w="567" w:type="dxa"/>
          </w:tcPr>
          <w:p w14:paraId="58AAC606" w14:textId="79591BF7" w:rsidR="00B6625E" w:rsidRPr="003A14D1" w:rsidRDefault="00B6625E" w:rsidP="004524B4">
            <w:pPr>
              <w:autoSpaceDE w:val="0"/>
              <w:autoSpaceDN w:val="0"/>
              <w:rPr>
                <w:rFonts w:cstheme="minorHAnsi"/>
                <w:sz w:val="20"/>
                <w:szCs w:val="20"/>
                <w:lang w:val="en-GB"/>
              </w:rPr>
            </w:pPr>
            <w:r w:rsidRPr="003A14D1">
              <w:rPr>
                <w:rFonts w:cstheme="minorHAnsi"/>
                <w:sz w:val="20"/>
                <w:szCs w:val="20"/>
                <w:lang w:val="en-GB"/>
              </w:rPr>
              <w:t>3.</w:t>
            </w:r>
          </w:p>
        </w:tc>
        <w:tc>
          <w:tcPr>
            <w:tcW w:w="3594" w:type="dxa"/>
          </w:tcPr>
          <w:p w14:paraId="2B1D9735" w14:textId="49478AF5" w:rsidR="00B6625E" w:rsidRPr="003A14D1" w:rsidRDefault="00B6625E" w:rsidP="004524B4">
            <w:pPr>
              <w:autoSpaceDE w:val="0"/>
              <w:autoSpaceDN w:val="0"/>
              <w:rPr>
                <w:rFonts w:eastAsia="Calibri" w:cstheme="minorHAnsi"/>
                <w:sz w:val="20"/>
                <w:szCs w:val="20"/>
                <w:lang w:val="en-GB"/>
              </w:rPr>
            </w:pPr>
            <w:r w:rsidRPr="003A14D1">
              <w:rPr>
                <w:rFonts w:cstheme="minorHAnsi"/>
                <w:sz w:val="20"/>
                <w:szCs w:val="20"/>
                <w:lang w:val="en-GB"/>
              </w:rPr>
              <w:t>Mini traffic signs</w:t>
            </w:r>
          </w:p>
        </w:tc>
        <w:tc>
          <w:tcPr>
            <w:tcW w:w="1342" w:type="dxa"/>
          </w:tcPr>
          <w:p w14:paraId="293E831A" w14:textId="77777777" w:rsidR="00B6625E" w:rsidRPr="003A14D1" w:rsidRDefault="00B6625E" w:rsidP="004524B4">
            <w:pPr>
              <w:tabs>
                <w:tab w:val="left" w:pos="-796"/>
              </w:tabs>
              <w:autoSpaceDE w:val="0"/>
              <w:autoSpaceDN w:val="0"/>
              <w:rPr>
                <w:rFonts w:eastAsia="Calibri" w:cstheme="minorHAnsi"/>
                <w:sz w:val="20"/>
                <w:szCs w:val="20"/>
                <w:lang w:val="en-GB"/>
              </w:rPr>
            </w:pPr>
            <w:r w:rsidRPr="003A14D1">
              <w:rPr>
                <w:rFonts w:cstheme="minorHAnsi"/>
                <w:sz w:val="20"/>
                <w:szCs w:val="20"/>
                <w:lang w:val="en-GB" w:eastAsia="sk-SK"/>
              </w:rPr>
              <w:t>48 pcs</w:t>
            </w:r>
          </w:p>
        </w:tc>
        <w:tc>
          <w:tcPr>
            <w:tcW w:w="1043" w:type="dxa"/>
          </w:tcPr>
          <w:p w14:paraId="5E3854C9" w14:textId="77777777" w:rsidR="00B6625E" w:rsidRPr="003A14D1" w:rsidRDefault="00B6625E" w:rsidP="004524B4">
            <w:pPr>
              <w:tabs>
                <w:tab w:val="left" w:pos="-796"/>
              </w:tabs>
              <w:autoSpaceDE w:val="0"/>
              <w:autoSpaceDN w:val="0"/>
              <w:rPr>
                <w:rFonts w:eastAsia="Calibri" w:cstheme="minorHAnsi"/>
                <w:sz w:val="20"/>
                <w:szCs w:val="20"/>
                <w:lang w:val="en-GB"/>
              </w:rPr>
            </w:pPr>
          </w:p>
        </w:tc>
        <w:tc>
          <w:tcPr>
            <w:tcW w:w="2526" w:type="dxa"/>
          </w:tcPr>
          <w:p w14:paraId="78E4AEF8" w14:textId="77777777" w:rsidR="00B6625E" w:rsidRPr="003A14D1" w:rsidRDefault="00B6625E" w:rsidP="004524B4">
            <w:pPr>
              <w:tabs>
                <w:tab w:val="left" w:pos="-796"/>
              </w:tabs>
              <w:autoSpaceDE w:val="0"/>
              <w:autoSpaceDN w:val="0"/>
              <w:rPr>
                <w:rFonts w:eastAsia="Calibri" w:cstheme="minorHAnsi"/>
                <w:b/>
                <w:bCs/>
                <w:sz w:val="20"/>
                <w:szCs w:val="20"/>
                <w:lang w:val="en-GB"/>
              </w:rPr>
            </w:pPr>
          </w:p>
        </w:tc>
      </w:tr>
      <w:tr w:rsidR="00B6625E" w:rsidRPr="003A14D1" w14:paraId="6430A6FC" w14:textId="77777777" w:rsidTr="00B6625E">
        <w:tc>
          <w:tcPr>
            <w:tcW w:w="567" w:type="dxa"/>
          </w:tcPr>
          <w:p w14:paraId="6776547A" w14:textId="1C87FA06" w:rsidR="00B6625E" w:rsidRPr="003A14D1" w:rsidRDefault="00B6625E" w:rsidP="004524B4">
            <w:pPr>
              <w:autoSpaceDE w:val="0"/>
              <w:autoSpaceDN w:val="0"/>
              <w:rPr>
                <w:rFonts w:cstheme="minorHAnsi"/>
                <w:sz w:val="20"/>
                <w:szCs w:val="20"/>
                <w:lang w:val="en-GB"/>
              </w:rPr>
            </w:pPr>
            <w:r w:rsidRPr="003A14D1">
              <w:rPr>
                <w:rFonts w:cstheme="minorHAnsi"/>
                <w:sz w:val="20"/>
                <w:szCs w:val="20"/>
                <w:lang w:val="en-GB"/>
              </w:rPr>
              <w:t>4.</w:t>
            </w:r>
          </w:p>
        </w:tc>
        <w:tc>
          <w:tcPr>
            <w:tcW w:w="3594" w:type="dxa"/>
          </w:tcPr>
          <w:p w14:paraId="7D823888" w14:textId="2A7BB909" w:rsidR="00B6625E" w:rsidRPr="003A14D1" w:rsidRDefault="00B6625E" w:rsidP="004524B4">
            <w:pPr>
              <w:autoSpaceDE w:val="0"/>
              <w:autoSpaceDN w:val="0"/>
              <w:rPr>
                <w:rFonts w:eastAsia="Calibri" w:cstheme="minorHAnsi"/>
                <w:sz w:val="20"/>
                <w:szCs w:val="20"/>
                <w:lang w:val="en-GB"/>
              </w:rPr>
            </w:pPr>
            <w:r w:rsidRPr="003A14D1">
              <w:rPr>
                <w:rFonts w:cstheme="minorHAnsi"/>
                <w:sz w:val="20"/>
                <w:szCs w:val="20"/>
                <w:lang w:val="en-GB"/>
              </w:rPr>
              <w:t>Metal base</w:t>
            </w:r>
          </w:p>
        </w:tc>
        <w:tc>
          <w:tcPr>
            <w:tcW w:w="1342" w:type="dxa"/>
          </w:tcPr>
          <w:p w14:paraId="07BFA23C" w14:textId="77777777" w:rsidR="00B6625E" w:rsidRPr="003A14D1" w:rsidRDefault="00B6625E" w:rsidP="004524B4">
            <w:pPr>
              <w:tabs>
                <w:tab w:val="left" w:pos="-796"/>
              </w:tabs>
              <w:autoSpaceDE w:val="0"/>
              <w:autoSpaceDN w:val="0"/>
              <w:rPr>
                <w:rFonts w:eastAsia="Calibri" w:cstheme="minorHAnsi"/>
                <w:sz w:val="20"/>
                <w:szCs w:val="20"/>
                <w:lang w:val="en-GB"/>
              </w:rPr>
            </w:pPr>
            <w:r w:rsidRPr="003A14D1">
              <w:rPr>
                <w:rFonts w:cstheme="minorHAnsi"/>
                <w:sz w:val="20"/>
                <w:szCs w:val="20"/>
                <w:lang w:val="en-GB" w:eastAsia="sk-SK"/>
              </w:rPr>
              <w:t>43 pcs</w:t>
            </w:r>
          </w:p>
        </w:tc>
        <w:tc>
          <w:tcPr>
            <w:tcW w:w="1043" w:type="dxa"/>
          </w:tcPr>
          <w:p w14:paraId="5DBF8FC4" w14:textId="77777777" w:rsidR="00B6625E" w:rsidRPr="003A14D1" w:rsidRDefault="00B6625E" w:rsidP="004524B4">
            <w:pPr>
              <w:tabs>
                <w:tab w:val="left" w:pos="-796"/>
              </w:tabs>
              <w:autoSpaceDE w:val="0"/>
              <w:autoSpaceDN w:val="0"/>
              <w:rPr>
                <w:rFonts w:eastAsia="Calibri" w:cstheme="minorHAnsi"/>
                <w:sz w:val="20"/>
                <w:szCs w:val="20"/>
                <w:lang w:val="en-GB"/>
              </w:rPr>
            </w:pPr>
          </w:p>
        </w:tc>
        <w:tc>
          <w:tcPr>
            <w:tcW w:w="2526" w:type="dxa"/>
          </w:tcPr>
          <w:p w14:paraId="284E7023" w14:textId="77777777" w:rsidR="00B6625E" w:rsidRPr="003A14D1" w:rsidRDefault="00B6625E" w:rsidP="004524B4">
            <w:pPr>
              <w:tabs>
                <w:tab w:val="left" w:pos="-796"/>
              </w:tabs>
              <w:autoSpaceDE w:val="0"/>
              <w:autoSpaceDN w:val="0"/>
              <w:rPr>
                <w:rFonts w:eastAsia="Calibri" w:cstheme="minorHAnsi"/>
                <w:b/>
                <w:bCs/>
                <w:sz w:val="20"/>
                <w:szCs w:val="20"/>
                <w:lang w:val="en-GB"/>
              </w:rPr>
            </w:pPr>
          </w:p>
        </w:tc>
      </w:tr>
      <w:tr w:rsidR="004274F7" w:rsidRPr="003A14D1" w14:paraId="4965D581" w14:textId="77777777" w:rsidTr="00B6625E">
        <w:tc>
          <w:tcPr>
            <w:tcW w:w="567" w:type="dxa"/>
          </w:tcPr>
          <w:p w14:paraId="597C9781" w14:textId="4618E712" w:rsidR="004274F7" w:rsidRPr="003A14D1" w:rsidRDefault="004274F7" w:rsidP="004524B4">
            <w:pPr>
              <w:autoSpaceDE w:val="0"/>
              <w:autoSpaceDN w:val="0"/>
              <w:rPr>
                <w:rFonts w:cstheme="minorHAnsi"/>
                <w:sz w:val="20"/>
                <w:szCs w:val="20"/>
                <w:lang w:val="en-GB" w:eastAsia="sk-SK"/>
              </w:rPr>
            </w:pPr>
            <w:r w:rsidRPr="003A14D1">
              <w:rPr>
                <w:rFonts w:cstheme="minorHAnsi"/>
                <w:sz w:val="20"/>
                <w:szCs w:val="20"/>
                <w:lang w:val="en-GB" w:eastAsia="sk-SK"/>
              </w:rPr>
              <w:t>5.</w:t>
            </w:r>
          </w:p>
        </w:tc>
        <w:tc>
          <w:tcPr>
            <w:tcW w:w="3594" w:type="dxa"/>
          </w:tcPr>
          <w:p w14:paraId="3982FB32" w14:textId="111187C6" w:rsidR="004274F7" w:rsidRPr="003A14D1" w:rsidRDefault="004274F7" w:rsidP="004524B4">
            <w:pPr>
              <w:autoSpaceDE w:val="0"/>
              <w:autoSpaceDN w:val="0"/>
              <w:rPr>
                <w:rFonts w:eastAsia="Calibri" w:cstheme="minorHAnsi"/>
                <w:sz w:val="20"/>
                <w:szCs w:val="20"/>
                <w:lang w:val="en-GB"/>
              </w:rPr>
            </w:pPr>
            <w:r>
              <w:rPr>
                <w:rFonts w:cstheme="minorHAnsi"/>
                <w:sz w:val="20"/>
                <w:szCs w:val="20"/>
                <w:lang w:val="en-GB"/>
              </w:rPr>
              <w:t>Wireless t</w:t>
            </w:r>
            <w:r w:rsidRPr="003A14D1">
              <w:rPr>
                <w:rFonts w:cstheme="minorHAnsi"/>
                <w:sz w:val="20"/>
                <w:szCs w:val="20"/>
                <w:lang w:val="en-GB"/>
              </w:rPr>
              <w:t>raffic light</w:t>
            </w:r>
            <w:r>
              <w:rPr>
                <w:rFonts w:cstheme="minorHAnsi"/>
                <w:sz w:val="20"/>
                <w:szCs w:val="20"/>
                <w:lang w:val="en-GB"/>
              </w:rPr>
              <w:t xml:space="preserve"> for pedestrians and vehicles</w:t>
            </w:r>
          </w:p>
        </w:tc>
        <w:tc>
          <w:tcPr>
            <w:tcW w:w="1342" w:type="dxa"/>
          </w:tcPr>
          <w:p w14:paraId="70EB8B59" w14:textId="77777777" w:rsidR="004274F7" w:rsidRPr="003A14D1" w:rsidRDefault="004274F7" w:rsidP="004524B4">
            <w:pPr>
              <w:tabs>
                <w:tab w:val="left" w:pos="-796"/>
              </w:tabs>
              <w:autoSpaceDE w:val="0"/>
              <w:autoSpaceDN w:val="0"/>
              <w:rPr>
                <w:rFonts w:eastAsia="Calibri" w:cstheme="minorHAnsi"/>
                <w:sz w:val="20"/>
                <w:szCs w:val="20"/>
                <w:lang w:val="en-GB"/>
              </w:rPr>
            </w:pPr>
            <w:r w:rsidRPr="003A14D1">
              <w:rPr>
                <w:rFonts w:cstheme="minorHAnsi"/>
                <w:sz w:val="20"/>
                <w:szCs w:val="20"/>
                <w:lang w:val="en-GB" w:eastAsia="sk-SK"/>
              </w:rPr>
              <w:t>6 pcs</w:t>
            </w:r>
          </w:p>
        </w:tc>
        <w:tc>
          <w:tcPr>
            <w:tcW w:w="1043" w:type="dxa"/>
          </w:tcPr>
          <w:p w14:paraId="174DBB89" w14:textId="77777777" w:rsidR="004274F7" w:rsidRPr="003A14D1" w:rsidRDefault="004274F7" w:rsidP="004524B4">
            <w:pPr>
              <w:tabs>
                <w:tab w:val="left" w:pos="-796"/>
              </w:tabs>
              <w:autoSpaceDE w:val="0"/>
              <w:autoSpaceDN w:val="0"/>
              <w:rPr>
                <w:rFonts w:eastAsia="Calibri" w:cstheme="minorHAnsi"/>
                <w:sz w:val="20"/>
                <w:szCs w:val="20"/>
                <w:lang w:val="en-GB"/>
              </w:rPr>
            </w:pPr>
          </w:p>
        </w:tc>
        <w:tc>
          <w:tcPr>
            <w:tcW w:w="2526" w:type="dxa"/>
          </w:tcPr>
          <w:p w14:paraId="0CFFB8EB" w14:textId="77777777" w:rsidR="004274F7" w:rsidRPr="003A14D1" w:rsidRDefault="004274F7" w:rsidP="004524B4">
            <w:pPr>
              <w:tabs>
                <w:tab w:val="left" w:pos="-796"/>
              </w:tabs>
              <w:autoSpaceDE w:val="0"/>
              <w:autoSpaceDN w:val="0"/>
              <w:rPr>
                <w:rFonts w:eastAsia="Calibri" w:cstheme="minorHAnsi"/>
                <w:b/>
                <w:bCs/>
                <w:sz w:val="20"/>
                <w:szCs w:val="20"/>
                <w:lang w:val="en-GB"/>
              </w:rPr>
            </w:pPr>
          </w:p>
        </w:tc>
      </w:tr>
      <w:tr w:rsidR="004274F7" w:rsidRPr="003A14D1" w14:paraId="7975A255" w14:textId="77777777" w:rsidTr="00B6625E">
        <w:tc>
          <w:tcPr>
            <w:tcW w:w="567" w:type="dxa"/>
          </w:tcPr>
          <w:p w14:paraId="24C626E2" w14:textId="708A83E7" w:rsidR="004274F7" w:rsidRPr="003A14D1" w:rsidRDefault="004274F7" w:rsidP="004524B4">
            <w:pPr>
              <w:autoSpaceDE w:val="0"/>
              <w:autoSpaceDN w:val="0"/>
              <w:rPr>
                <w:rFonts w:cstheme="minorHAnsi"/>
                <w:sz w:val="20"/>
                <w:szCs w:val="20"/>
                <w:lang w:val="en-GB" w:eastAsia="sk-SK"/>
              </w:rPr>
            </w:pPr>
            <w:r w:rsidRPr="003A14D1">
              <w:rPr>
                <w:rFonts w:cstheme="minorHAnsi"/>
                <w:sz w:val="20"/>
                <w:szCs w:val="20"/>
                <w:lang w:val="en-GB" w:eastAsia="sk-SK"/>
              </w:rPr>
              <w:t>6.</w:t>
            </w:r>
          </w:p>
        </w:tc>
        <w:tc>
          <w:tcPr>
            <w:tcW w:w="3594" w:type="dxa"/>
          </w:tcPr>
          <w:p w14:paraId="62BC904D" w14:textId="5741E456" w:rsidR="004274F7" w:rsidRPr="003A14D1" w:rsidRDefault="004274F7" w:rsidP="004524B4">
            <w:pPr>
              <w:autoSpaceDE w:val="0"/>
              <w:autoSpaceDN w:val="0"/>
              <w:rPr>
                <w:rFonts w:eastAsia="Calibri" w:cstheme="minorHAnsi"/>
                <w:sz w:val="20"/>
                <w:szCs w:val="20"/>
                <w:lang w:val="en-GB"/>
              </w:rPr>
            </w:pPr>
            <w:r>
              <w:rPr>
                <w:rFonts w:cstheme="minorHAnsi"/>
                <w:sz w:val="20"/>
                <w:szCs w:val="20"/>
                <w:lang w:val="en-GB"/>
              </w:rPr>
              <w:t>Wireless t</w:t>
            </w:r>
            <w:r w:rsidRPr="003A14D1">
              <w:rPr>
                <w:rFonts w:cstheme="minorHAnsi"/>
                <w:sz w:val="20"/>
                <w:szCs w:val="20"/>
                <w:lang w:val="en-GB"/>
              </w:rPr>
              <w:t>raffic light</w:t>
            </w:r>
            <w:r>
              <w:rPr>
                <w:rFonts w:cstheme="minorHAnsi"/>
                <w:sz w:val="20"/>
                <w:szCs w:val="20"/>
                <w:lang w:val="en-GB"/>
              </w:rPr>
              <w:t xml:space="preserve"> for pedestrians</w:t>
            </w:r>
          </w:p>
        </w:tc>
        <w:tc>
          <w:tcPr>
            <w:tcW w:w="1342" w:type="dxa"/>
          </w:tcPr>
          <w:p w14:paraId="76F8BD06" w14:textId="77777777" w:rsidR="004274F7" w:rsidRPr="003A14D1" w:rsidRDefault="004274F7" w:rsidP="004524B4">
            <w:pPr>
              <w:tabs>
                <w:tab w:val="left" w:pos="-796"/>
              </w:tabs>
              <w:autoSpaceDE w:val="0"/>
              <w:autoSpaceDN w:val="0"/>
              <w:rPr>
                <w:rFonts w:eastAsia="Calibri" w:cstheme="minorHAnsi"/>
                <w:sz w:val="20"/>
                <w:szCs w:val="20"/>
                <w:lang w:val="en-GB"/>
              </w:rPr>
            </w:pPr>
            <w:r w:rsidRPr="003A14D1">
              <w:rPr>
                <w:rFonts w:cstheme="minorHAnsi"/>
                <w:sz w:val="20"/>
                <w:szCs w:val="20"/>
                <w:lang w:val="en-GB" w:eastAsia="sk-SK"/>
              </w:rPr>
              <w:t>4 pcs</w:t>
            </w:r>
          </w:p>
        </w:tc>
        <w:tc>
          <w:tcPr>
            <w:tcW w:w="1043" w:type="dxa"/>
          </w:tcPr>
          <w:p w14:paraId="3F789454" w14:textId="77777777" w:rsidR="004274F7" w:rsidRPr="003A14D1" w:rsidRDefault="004274F7" w:rsidP="004524B4">
            <w:pPr>
              <w:tabs>
                <w:tab w:val="left" w:pos="-796"/>
              </w:tabs>
              <w:autoSpaceDE w:val="0"/>
              <w:autoSpaceDN w:val="0"/>
              <w:rPr>
                <w:rFonts w:eastAsia="Calibri" w:cstheme="minorHAnsi"/>
                <w:sz w:val="20"/>
                <w:szCs w:val="20"/>
                <w:lang w:val="en-GB"/>
              </w:rPr>
            </w:pPr>
          </w:p>
        </w:tc>
        <w:tc>
          <w:tcPr>
            <w:tcW w:w="2526" w:type="dxa"/>
          </w:tcPr>
          <w:p w14:paraId="5145AFC9" w14:textId="77777777" w:rsidR="004274F7" w:rsidRPr="003A14D1" w:rsidRDefault="004274F7" w:rsidP="004524B4">
            <w:pPr>
              <w:tabs>
                <w:tab w:val="left" w:pos="-796"/>
              </w:tabs>
              <w:autoSpaceDE w:val="0"/>
              <w:autoSpaceDN w:val="0"/>
              <w:rPr>
                <w:rFonts w:eastAsia="Calibri" w:cstheme="minorHAnsi"/>
                <w:b/>
                <w:bCs/>
                <w:sz w:val="20"/>
                <w:szCs w:val="20"/>
                <w:lang w:val="en-GB"/>
              </w:rPr>
            </w:pPr>
          </w:p>
        </w:tc>
      </w:tr>
      <w:tr w:rsidR="00B6625E" w:rsidRPr="003A14D1" w14:paraId="362F1F17" w14:textId="77777777" w:rsidTr="00B6625E">
        <w:tc>
          <w:tcPr>
            <w:tcW w:w="567" w:type="dxa"/>
          </w:tcPr>
          <w:p w14:paraId="6A494A83" w14:textId="162EA697" w:rsidR="00B6625E" w:rsidRPr="003A14D1" w:rsidRDefault="00B6625E" w:rsidP="004524B4">
            <w:pPr>
              <w:autoSpaceDE w:val="0"/>
              <w:autoSpaceDN w:val="0"/>
              <w:rPr>
                <w:rFonts w:cstheme="minorHAnsi"/>
                <w:sz w:val="20"/>
                <w:szCs w:val="20"/>
                <w:lang w:val="en-GB"/>
              </w:rPr>
            </w:pPr>
            <w:r w:rsidRPr="003A14D1">
              <w:rPr>
                <w:rFonts w:cstheme="minorHAnsi"/>
                <w:sz w:val="20"/>
                <w:szCs w:val="20"/>
                <w:lang w:val="en-GB"/>
              </w:rPr>
              <w:t>7.</w:t>
            </w:r>
          </w:p>
        </w:tc>
        <w:tc>
          <w:tcPr>
            <w:tcW w:w="3594" w:type="dxa"/>
          </w:tcPr>
          <w:p w14:paraId="30E1A1CC" w14:textId="60CE6D70" w:rsidR="00B6625E" w:rsidRPr="003A14D1" w:rsidRDefault="00B6625E" w:rsidP="004524B4">
            <w:pPr>
              <w:autoSpaceDE w:val="0"/>
              <w:autoSpaceDN w:val="0"/>
              <w:rPr>
                <w:rFonts w:eastAsia="Calibri" w:cstheme="minorHAnsi"/>
                <w:sz w:val="20"/>
                <w:szCs w:val="20"/>
                <w:lang w:val="en-GB"/>
              </w:rPr>
            </w:pPr>
            <w:r w:rsidRPr="003A14D1">
              <w:rPr>
                <w:rFonts w:cstheme="minorHAnsi"/>
                <w:sz w:val="20"/>
                <w:szCs w:val="20"/>
                <w:lang w:val="en-GB"/>
              </w:rPr>
              <w:t>Railway traffic light + barrier</w:t>
            </w:r>
          </w:p>
        </w:tc>
        <w:tc>
          <w:tcPr>
            <w:tcW w:w="1342" w:type="dxa"/>
          </w:tcPr>
          <w:p w14:paraId="5B08DFF5" w14:textId="77777777" w:rsidR="00B6625E" w:rsidRPr="003A14D1" w:rsidRDefault="00B6625E" w:rsidP="004524B4">
            <w:pPr>
              <w:tabs>
                <w:tab w:val="left" w:pos="-796"/>
              </w:tabs>
              <w:autoSpaceDE w:val="0"/>
              <w:autoSpaceDN w:val="0"/>
              <w:rPr>
                <w:rFonts w:eastAsia="Calibri" w:cstheme="minorHAnsi"/>
                <w:sz w:val="20"/>
                <w:szCs w:val="20"/>
                <w:lang w:val="en-GB"/>
              </w:rPr>
            </w:pPr>
            <w:r w:rsidRPr="003A14D1">
              <w:rPr>
                <w:rFonts w:cstheme="minorHAnsi"/>
                <w:sz w:val="20"/>
                <w:szCs w:val="20"/>
                <w:lang w:val="en-GB" w:eastAsia="sk-SK"/>
              </w:rPr>
              <w:t>1 pc</w:t>
            </w:r>
          </w:p>
        </w:tc>
        <w:tc>
          <w:tcPr>
            <w:tcW w:w="1043" w:type="dxa"/>
          </w:tcPr>
          <w:p w14:paraId="7E849377" w14:textId="77777777" w:rsidR="00B6625E" w:rsidRPr="003A14D1" w:rsidRDefault="00B6625E" w:rsidP="004524B4">
            <w:pPr>
              <w:tabs>
                <w:tab w:val="left" w:pos="-796"/>
              </w:tabs>
              <w:autoSpaceDE w:val="0"/>
              <w:autoSpaceDN w:val="0"/>
              <w:rPr>
                <w:rFonts w:eastAsia="Calibri" w:cstheme="minorHAnsi"/>
                <w:sz w:val="20"/>
                <w:szCs w:val="20"/>
                <w:lang w:val="en-GB"/>
              </w:rPr>
            </w:pPr>
          </w:p>
        </w:tc>
        <w:tc>
          <w:tcPr>
            <w:tcW w:w="2526" w:type="dxa"/>
          </w:tcPr>
          <w:p w14:paraId="4CD22DAD" w14:textId="77777777" w:rsidR="00B6625E" w:rsidRPr="003A14D1" w:rsidRDefault="00B6625E" w:rsidP="004524B4">
            <w:pPr>
              <w:tabs>
                <w:tab w:val="left" w:pos="-796"/>
              </w:tabs>
              <w:autoSpaceDE w:val="0"/>
              <w:autoSpaceDN w:val="0"/>
              <w:rPr>
                <w:rFonts w:eastAsia="Calibri" w:cstheme="minorHAnsi"/>
                <w:b/>
                <w:bCs/>
                <w:sz w:val="20"/>
                <w:szCs w:val="20"/>
                <w:lang w:val="en-GB"/>
              </w:rPr>
            </w:pPr>
          </w:p>
        </w:tc>
      </w:tr>
      <w:tr w:rsidR="00B6625E" w:rsidRPr="003A14D1" w14:paraId="18AF73C5" w14:textId="77777777" w:rsidTr="00B6625E">
        <w:tc>
          <w:tcPr>
            <w:tcW w:w="567" w:type="dxa"/>
          </w:tcPr>
          <w:p w14:paraId="0E02AF02" w14:textId="77777777" w:rsidR="00B6625E" w:rsidRPr="003A14D1" w:rsidRDefault="00B6625E" w:rsidP="004524B4">
            <w:pPr>
              <w:rPr>
                <w:rFonts w:cstheme="minorHAnsi"/>
                <w:b/>
                <w:sz w:val="20"/>
                <w:szCs w:val="20"/>
                <w:lang w:val="en-GB"/>
              </w:rPr>
            </w:pPr>
          </w:p>
        </w:tc>
        <w:tc>
          <w:tcPr>
            <w:tcW w:w="5979" w:type="dxa"/>
            <w:gridSpan w:val="3"/>
          </w:tcPr>
          <w:p w14:paraId="48C875A5" w14:textId="7032EF1B" w:rsidR="00B6625E" w:rsidRPr="003A14D1" w:rsidRDefault="00B6625E" w:rsidP="004524B4">
            <w:pPr>
              <w:rPr>
                <w:rFonts w:eastAsia="Calibri" w:cstheme="minorHAnsi"/>
                <w:b/>
                <w:sz w:val="20"/>
                <w:szCs w:val="20"/>
                <w:lang w:val="en-GB"/>
              </w:rPr>
            </w:pPr>
            <w:r w:rsidRPr="003A14D1">
              <w:rPr>
                <w:rFonts w:cstheme="minorHAnsi"/>
                <w:b/>
                <w:sz w:val="20"/>
                <w:szCs w:val="20"/>
                <w:lang w:val="en-GB"/>
              </w:rPr>
              <w:t>Total price with VAT</w:t>
            </w:r>
          </w:p>
        </w:tc>
        <w:tc>
          <w:tcPr>
            <w:tcW w:w="2526" w:type="dxa"/>
          </w:tcPr>
          <w:p w14:paraId="6B86426E" w14:textId="77777777" w:rsidR="00B6625E" w:rsidRPr="003A14D1" w:rsidRDefault="00B6625E" w:rsidP="004524B4">
            <w:pPr>
              <w:tabs>
                <w:tab w:val="left" w:pos="-796"/>
              </w:tabs>
              <w:autoSpaceDE w:val="0"/>
              <w:autoSpaceDN w:val="0"/>
              <w:rPr>
                <w:rFonts w:eastAsia="Calibri" w:cstheme="minorHAnsi"/>
                <w:b/>
                <w:bCs/>
                <w:sz w:val="20"/>
                <w:szCs w:val="20"/>
                <w:lang w:val="en-GB"/>
              </w:rPr>
            </w:pPr>
          </w:p>
        </w:tc>
      </w:tr>
    </w:tbl>
    <w:p w14:paraId="02D64001" w14:textId="77777777" w:rsidR="00B6625E" w:rsidRPr="003A14D1" w:rsidRDefault="00B6625E" w:rsidP="00B6625E">
      <w:pPr>
        <w:autoSpaceDE w:val="0"/>
        <w:autoSpaceDN w:val="0"/>
        <w:spacing w:after="0" w:line="240" w:lineRule="auto"/>
        <w:jc w:val="both"/>
        <w:rPr>
          <w:rFonts w:eastAsia="Calibri" w:cstheme="minorHAnsi"/>
          <w:lang w:val="en-GB"/>
        </w:rPr>
      </w:pPr>
    </w:p>
    <w:p w14:paraId="00081594" w14:textId="77777777" w:rsidR="00B6625E" w:rsidRDefault="00B6625E" w:rsidP="00B6625E">
      <w:pPr>
        <w:pStyle w:val="Csakszveg"/>
        <w:rPr>
          <w:rFonts w:asciiTheme="minorHAnsi" w:hAnsiTheme="minorHAnsi" w:cstheme="minorHAnsi"/>
          <w:szCs w:val="22"/>
          <w:lang w:val="en-GB"/>
        </w:rPr>
      </w:pPr>
      <w:r w:rsidRPr="003A14D1">
        <w:rPr>
          <w:rFonts w:asciiTheme="minorHAnsi" w:hAnsiTheme="minorHAnsi" w:cstheme="minorHAnsi"/>
          <w:szCs w:val="22"/>
          <w:lang w:val="en-GB"/>
        </w:rPr>
        <w:t>Detailed description of elements:</w:t>
      </w:r>
    </w:p>
    <w:p w14:paraId="6E6794B1" w14:textId="77777777" w:rsidR="004274F7" w:rsidRPr="003A14D1" w:rsidRDefault="004274F7" w:rsidP="00B6625E">
      <w:pPr>
        <w:pStyle w:val="Csakszveg"/>
        <w:rPr>
          <w:rFonts w:asciiTheme="minorHAnsi" w:hAnsiTheme="minorHAnsi" w:cstheme="minorHAnsi"/>
          <w:szCs w:val="22"/>
          <w:lang w:val="en-GB"/>
        </w:rPr>
      </w:pPr>
    </w:p>
    <w:p w14:paraId="452A1DCE" w14:textId="77777777" w:rsidR="009A5FD4" w:rsidRPr="009A5FD4" w:rsidRDefault="00B6625E" w:rsidP="009A5FD4">
      <w:pPr>
        <w:pStyle w:val="Csakszveg"/>
        <w:numPr>
          <w:ilvl w:val="0"/>
          <w:numId w:val="42"/>
        </w:numPr>
        <w:rPr>
          <w:rFonts w:asciiTheme="minorHAnsi" w:hAnsiTheme="minorHAnsi" w:cstheme="minorHAnsi"/>
          <w:b/>
          <w:szCs w:val="22"/>
          <w:lang w:val="en-GB"/>
        </w:rPr>
      </w:pPr>
      <w:r w:rsidRPr="009A5FD4">
        <w:rPr>
          <w:rFonts w:asciiTheme="minorHAnsi" w:hAnsiTheme="minorHAnsi" w:cstheme="minorHAnsi"/>
          <w:b/>
          <w:szCs w:val="22"/>
          <w:lang w:val="en-GB"/>
        </w:rPr>
        <w:t>R</w:t>
      </w:r>
      <w:r w:rsidR="009A5FD4" w:rsidRPr="009A5FD4">
        <w:rPr>
          <w:rFonts w:asciiTheme="minorHAnsi" w:hAnsiTheme="minorHAnsi" w:cstheme="minorHAnsi"/>
          <w:b/>
          <w:szCs w:val="22"/>
          <w:lang w:val="en-GB"/>
        </w:rPr>
        <w:t>ubber mat:</w:t>
      </w:r>
    </w:p>
    <w:p w14:paraId="5130834A" w14:textId="7F5ABD9F" w:rsidR="00B6625E" w:rsidRPr="003A14D1" w:rsidRDefault="009A5FD4" w:rsidP="009A5FD4">
      <w:pPr>
        <w:pStyle w:val="Csakszveg"/>
        <w:ind w:left="360"/>
        <w:jc w:val="both"/>
        <w:rPr>
          <w:rFonts w:asciiTheme="minorHAnsi" w:hAnsiTheme="minorHAnsi" w:cstheme="minorHAnsi"/>
          <w:szCs w:val="22"/>
          <w:lang w:val="en-GB"/>
        </w:rPr>
      </w:pPr>
      <w:r>
        <w:rPr>
          <w:rFonts w:asciiTheme="minorHAnsi" w:hAnsiTheme="minorHAnsi" w:cstheme="minorHAnsi"/>
          <w:szCs w:val="22"/>
          <w:lang w:val="en-GB"/>
        </w:rPr>
        <w:t>R</w:t>
      </w:r>
      <w:r w:rsidR="00B6625E" w:rsidRPr="003A14D1">
        <w:rPr>
          <w:rFonts w:asciiTheme="minorHAnsi" w:hAnsiTheme="minorHAnsi" w:cstheme="minorHAnsi"/>
          <w:szCs w:val="22"/>
          <w:lang w:val="en-GB"/>
        </w:rPr>
        <w:t>oundabout - diameter approx. 5 m, it is formed by parts arranged next to each other, approx.12 wedges, so they form a circle.</w:t>
      </w:r>
    </w:p>
    <w:p w14:paraId="4D299463" w14:textId="77777777" w:rsidR="00B6625E" w:rsidRPr="003A14D1" w:rsidRDefault="00B6625E" w:rsidP="00B6625E">
      <w:pPr>
        <w:pStyle w:val="Csakszveg"/>
        <w:rPr>
          <w:rFonts w:asciiTheme="minorHAnsi" w:hAnsiTheme="minorHAnsi" w:cstheme="minorHAnsi"/>
          <w:szCs w:val="22"/>
          <w:lang w:val="en-GB"/>
        </w:rPr>
      </w:pPr>
    </w:p>
    <w:p w14:paraId="4F2E6DA9" w14:textId="024DE959" w:rsidR="00B6625E" w:rsidRPr="009A5FD4" w:rsidRDefault="009A5FD4" w:rsidP="00B6625E">
      <w:pPr>
        <w:pStyle w:val="Csakszveg"/>
        <w:rPr>
          <w:rFonts w:asciiTheme="minorHAnsi" w:hAnsiTheme="minorHAnsi" w:cstheme="minorHAnsi"/>
          <w:b/>
          <w:szCs w:val="22"/>
          <w:lang w:val="en-GB"/>
        </w:rPr>
      </w:pPr>
      <w:r w:rsidRPr="009A5FD4">
        <w:rPr>
          <w:rFonts w:asciiTheme="minorHAnsi" w:hAnsiTheme="minorHAnsi" w:cstheme="minorHAnsi"/>
          <w:b/>
          <w:szCs w:val="22"/>
          <w:lang w:val="en-GB"/>
        </w:rPr>
        <w:t>2</w:t>
      </w:r>
      <w:r w:rsidR="00B6625E" w:rsidRPr="009A5FD4">
        <w:rPr>
          <w:rFonts w:asciiTheme="minorHAnsi" w:hAnsiTheme="minorHAnsi" w:cstheme="minorHAnsi"/>
          <w:b/>
          <w:szCs w:val="22"/>
          <w:lang w:val="en-GB"/>
        </w:rPr>
        <w:t>. R</w:t>
      </w:r>
      <w:r w:rsidRPr="009A5FD4">
        <w:rPr>
          <w:rFonts w:asciiTheme="minorHAnsi" w:hAnsiTheme="minorHAnsi" w:cstheme="minorHAnsi"/>
          <w:b/>
          <w:szCs w:val="22"/>
          <w:lang w:val="en-GB"/>
        </w:rPr>
        <w:t>ubber mats:</w:t>
      </w:r>
    </w:p>
    <w:p w14:paraId="4331C21D" w14:textId="77777777" w:rsidR="00B6625E" w:rsidRPr="003A14D1" w:rsidRDefault="00B6625E" w:rsidP="00B6625E">
      <w:pPr>
        <w:pStyle w:val="Csakszveg"/>
        <w:rPr>
          <w:rFonts w:asciiTheme="minorHAnsi" w:hAnsiTheme="minorHAnsi" w:cstheme="minorHAnsi"/>
          <w:szCs w:val="22"/>
          <w:lang w:val="en-GB"/>
        </w:rPr>
      </w:pPr>
      <w:r w:rsidRPr="003A14D1">
        <w:rPr>
          <w:rFonts w:asciiTheme="minorHAnsi" w:hAnsiTheme="minorHAnsi" w:cstheme="minorHAnsi"/>
          <w:szCs w:val="22"/>
          <w:lang w:val="en-GB"/>
        </w:rPr>
        <w:t xml:space="preserve">- </w:t>
      </w:r>
      <w:proofErr w:type="gramStart"/>
      <w:r w:rsidRPr="003A14D1">
        <w:rPr>
          <w:rFonts w:asciiTheme="minorHAnsi" w:hAnsiTheme="minorHAnsi" w:cstheme="minorHAnsi"/>
          <w:szCs w:val="22"/>
          <w:lang w:val="en-GB"/>
        </w:rPr>
        <w:t>rubber</w:t>
      </w:r>
      <w:proofErr w:type="gramEnd"/>
      <w:r w:rsidRPr="003A14D1">
        <w:rPr>
          <w:rFonts w:asciiTheme="minorHAnsi" w:hAnsiTheme="minorHAnsi" w:cstheme="minorHAnsi"/>
          <w:szCs w:val="22"/>
          <w:lang w:val="en-GB"/>
        </w:rPr>
        <w:t xml:space="preserve"> mats imitating asphalt</w:t>
      </w:r>
    </w:p>
    <w:p w14:paraId="66F0A494" w14:textId="48871655" w:rsidR="00B6625E" w:rsidRPr="003A14D1" w:rsidRDefault="00B6625E" w:rsidP="00B6625E">
      <w:pPr>
        <w:pStyle w:val="Csakszveg"/>
        <w:rPr>
          <w:rFonts w:asciiTheme="minorHAnsi" w:hAnsiTheme="minorHAnsi" w:cstheme="minorHAnsi"/>
          <w:szCs w:val="22"/>
          <w:lang w:val="en-GB"/>
        </w:rPr>
      </w:pPr>
      <w:r w:rsidRPr="003A14D1">
        <w:rPr>
          <w:rFonts w:asciiTheme="minorHAnsi" w:hAnsiTheme="minorHAnsi" w:cstheme="minorHAnsi"/>
          <w:szCs w:val="22"/>
          <w:lang w:val="en-GB"/>
        </w:rPr>
        <w:t xml:space="preserve">- </w:t>
      </w:r>
      <w:proofErr w:type="gramStart"/>
      <w:r w:rsidRPr="003A14D1">
        <w:rPr>
          <w:rFonts w:asciiTheme="minorHAnsi" w:hAnsiTheme="minorHAnsi" w:cstheme="minorHAnsi"/>
          <w:szCs w:val="22"/>
          <w:lang w:val="en-GB"/>
        </w:rPr>
        <w:t>anti-slip</w:t>
      </w:r>
      <w:proofErr w:type="gramEnd"/>
      <w:r w:rsidRPr="003A14D1">
        <w:rPr>
          <w:rFonts w:asciiTheme="minorHAnsi" w:hAnsiTheme="minorHAnsi" w:cstheme="minorHAnsi"/>
          <w:szCs w:val="22"/>
          <w:lang w:val="en-GB"/>
        </w:rPr>
        <w:t xml:space="preserve"> mats used to create traffic playgrounds.</w:t>
      </w:r>
    </w:p>
    <w:p w14:paraId="38E6BDFF" w14:textId="7E4D142B" w:rsidR="00B6625E" w:rsidRPr="003A14D1" w:rsidRDefault="00B6625E" w:rsidP="00B6625E">
      <w:pPr>
        <w:pStyle w:val="Csakszveg"/>
        <w:rPr>
          <w:rFonts w:asciiTheme="minorHAnsi" w:hAnsiTheme="minorHAnsi" w:cstheme="minorHAnsi"/>
          <w:szCs w:val="22"/>
          <w:lang w:val="en-GB"/>
        </w:rPr>
      </w:pPr>
      <w:r w:rsidRPr="003A14D1">
        <w:rPr>
          <w:rFonts w:asciiTheme="minorHAnsi" w:hAnsiTheme="minorHAnsi" w:cstheme="minorHAnsi"/>
          <w:szCs w:val="22"/>
          <w:lang w:val="en-GB"/>
        </w:rPr>
        <w:t xml:space="preserve">- </w:t>
      </w:r>
      <w:proofErr w:type="gramStart"/>
      <w:r w:rsidRPr="003A14D1">
        <w:rPr>
          <w:rFonts w:asciiTheme="minorHAnsi" w:hAnsiTheme="minorHAnsi" w:cstheme="minorHAnsi"/>
          <w:szCs w:val="22"/>
          <w:lang w:val="en-GB"/>
        </w:rPr>
        <w:t>dimensions</w:t>
      </w:r>
      <w:proofErr w:type="gramEnd"/>
      <w:r w:rsidRPr="003A14D1">
        <w:rPr>
          <w:rFonts w:asciiTheme="minorHAnsi" w:hAnsiTheme="minorHAnsi" w:cstheme="minorHAnsi"/>
          <w:szCs w:val="22"/>
          <w:lang w:val="en-GB"/>
        </w:rPr>
        <w:t>:</w:t>
      </w:r>
      <w:r w:rsidR="009A5FD4">
        <w:rPr>
          <w:rFonts w:asciiTheme="minorHAnsi" w:hAnsiTheme="minorHAnsi" w:cstheme="minorHAnsi"/>
          <w:szCs w:val="22"/>
          <w:lang w:val="en-GB"/>
        </w:rPr>
        <w:tab/>
      </w:r>
      <w:r w:rsidRPr="003A14D1">
        <w:rPr>
          <w:rFonts w:asciiTheme="minorHAnsi" w:hAnsiTheme="minorHAnsi" w:cstheme="minorHAnsi"/>
          <w:szCs w:val="22"/>
          <w:lang w:val="en-GB"/>
        </w:rPr>
        <w:t>width min. 2 m - max. 2.10 m,</w:t>
      </w:r>
    </w:p>
    <w:p w14:paraId="0713BFA0" w14:textId="6E0BB883" w:rsidR="00B6625E" w:rsidRPr="003A14D1" w:rsidRDefault="00B6625E" w:rsidP="00B6625E">
      <w:pPr>
        <w:pStyle w:val="Csakszveg"/>
        <w:rPr>
          <w:rFonts w:asciiTheme="minorHAnsi" w:hAnsiTheme="minorHAnsi" w:cstheme="minorHAnsi"/>
          <w:szCs w:val="22"/>
          <w:lang w:val="en-GB"/>
        </w:rPr>
      </w:pPr>
      <w:r w:rsidRPr="003A14D1">
        <w:rPr>
          <w:rFonts w:asciiTheme="minorHAnsi" w:hAnsiTheme="minorHAnsi" w:cstheme="minorHAnsi"/>
          <w:szCs w:val="22"/>
          <w:lang w:val="en-GB"/>
        </w:rPr>
        <w:t xml:space="preserve">                    </w:t>
      </w:r>
      <w:r w:rsidR="009A5FD4">
        <w:rPr>
          <w:rFonts w:asciiTheme="minorHAnsi" w:hAnsiTheme="minorHAnsi" w:cstheme="minorHAnsi"/>
          <w:szCs w:val="22"/>
          <w:lang w:val="en-GB"/>
        </w:rPr>
        <w:tab/>
      </w:r>
      <w:proofErr w:type="gramStart"/>
      <w:r w:rsidRPr="003A14D1">
        <w:rPr>
          <w:rFonts w:asciiTheme="minorHAnsi" w:hAnsiTheme="minorHAnsi" w:cstheme="minorHAnsi"/>
          <w:szCs w:val="22"/>
          <w:lang w:val="en-GB"/>
        </w:rPr>
        <w:t>length</w:t>
      </w:r>
      <w:proofErr w:type="gramEnd"/>
      <w:r w:rsidRPr="003A14D1">
        <w:rPr>
          <w:rFonts w:asciiTheme="minorHAnsi" w:hAnsiTheme="minorHAnsi" w:cstheme="minorHAnsi"/>
          <w:szCs w:val="22"/>
          <w:lang w:val="en-GB"/>
        </w:rPr>
        <w:t xml:space="preserve"> min. 1.25 m max. 1.35 m</w:t>
      </w:r>
    </w:p>
    <w:p w14:paraId="1BAB0464" w14:textId="52B27EBD" w:rsidR="00B6625E" w:rsidRPr="003A14D1" w:rsidRDefault="00B6625E" w:rsidP="00B6625E">
      <w:pPr>
        <w:pStyle w:val="Csakszveg"/>
        <w:rPr>
          <w:rFonts w:asciiTheme="minorHAnsi" w:hAnsiTheme="minorHAnsi" w:cstheme="minorHAnsi"/>
          <w:szCs w:val="22"/>
          <w:lang w:val="en-GB"/>
        </w:rPr>
      </w:pPr>
      <w:r w:rsidRPr="003A14D1">
        <w:rPr>
          <w:rFonts w:asciiTheme="minorHAnsi" w:hAnsiTheme="minorHAnsi" w:cstheme="minorHAnsi"/>
          <w:szCs w:val="22"/>
          <w:lang w:val="en-GB"/>
        </w:rPr>
        <w:t xml:space="preserve">                    </w:t>
      </w:r>
      <w:r w:rsidR="009A5FD4">
        <w:rPr>
          <w:rFonts w:asciiTheme="minorHAnsi" w:hAnsiTheme="minorHAnsi" w:cstheme="minorHAnsi"/>
          <w:szCs w:val="22"/>
          <w:lang w:val="en-GB"/>
        </w:rPr>
        <w:tab/>
      </w:r>
      <w:proofErr w:type="gramStart"/>
      <w:r w:rsidRPr="003A14D1">
        <w:rPr>
          <w:rFonts w:asciiTheme="minorHAnsi" w:hAnsiTheme="minorHAnsi" w:cstheme="minorHAnsi"/>
          <w:szCs w:val="22"/>
          <w:lang w:val="en-GB"/>
        </w:rPr>
        <w:t>thickness</w:t>
      </w:r>
      <w:proofErr w:type="gramEnd"/>
      <w:r w:rsidRPr="003A14D1">
        <w:rPr>
          <w:rFonts w:asciiTheme="minorHAnsi" w:hAnsiTheme="minorHAnsi" w:cstheme="minorHAnsi"/>
          <w:szCs w:val="22"/>
          <w:lang w:val="en-GB"/>
        </w:rPr>
        <w:t xml:space="preserve"> min. 6 mm.</w:t>
      </w:r>
    </w:p>
    <w:p w14:paraId="0AD42AB3" w14:textId="77777777" w:rsidR="00B6625E" w:rsidRPr="003A14D1" w:rsidRDefault="00B6625E" w:rsidP="00B6625E">
      <w:pPr>
        <w:pStyle w:val="Csakszveg"/>
        <w:rPr>
          <w:rFonts w:asciiTheme="minorHAnsi" w:hAnsiTheme="minorHAnsi" w:cstheme="minorHAnsi"/>
          <w:szCs w:val="22"/>
          <w:lang w:val="en-GB"/>
        </w:rPr>
      </w:pPr>
      <w:r w:rsidRPr="003A14D1">
        <w:rPr>
          <w:rFonts w:asciiTheme="minorHAnsi" w:hAnsiTheme="minorHAnsi" w:cstheme="minorHAnsi"/>
          <w:szCs w:val="22"/>
          <w:lang w:val="en-GB"/>
        </w:rPr>
        <w:t xml:space="preserve">- </w:t>
      </w:r>
      <w:proofErr w:type="gramStart"/>
      <w:r w:rsidRPr="003A14D1">
        <w:rPr>
          <w:rFonts w:asciiTheme="minorHAnsi" w:hAnsiTheme="minorHAnsi" w:cstheme="minorHAnsi"/>
          <w:szCs w:val="22"/>
          <w:lang w:val="en-GB"/>
        </w:rPr>
        <w:t>suitable</w:t>
      </w:r>
      <w:proofErr w:type="gramEnd"/>
      <w:r w:rsidRPr="003A14D1">
        <w:rPr>
          <w:rFonts w:asciiTheme="minorHAnsi" w:hAnsiTheme="minorHAnsi" w:cstheme="minorHAnsi"/>
          <w:szCs w:val="22"/>
          <w:lang w:val="en-GB"/>
        </w:rPr>
        <w:t xml:space="preserve"> for small playgrounds and two-way roads</w:t>
      </w:r>
    </w:p>
    <w:p w14:paraId="74B5DB16" w14:textId="14807879" w:rsidR="00B6625E" w:rsidRDefault="00B6625E" w:rsidP="009A5FD4">
      <w:pPr>
        <w:pStyle w:val="Csakszveg"/>
        <w:jc w:val="both"/>
        <w:rPr>
          <w:rFonts w:asciiTheme="minorHAnsi" w:hAnsiTheme="minorHAnsi" w:cstheme="minorHAnsi"/>
          <w:szCs w:val="22"/>
          <w:lang w:val="en-GB"/>
        </w:rPr>
      </w:pPr>
      <w:r w:rsidRPr="003A14D1">
        <w:rPr>
          <w:rFonts w:asciiTheme="minorHAnsi" w:hAnsiTheme="minorHAnsi" w:cstheme="minorHAnsi"/>
          <w:szCs w:val="22"/>
          <w:lang w:val="en-GB"/>
        </w:rPr>
        <w:t xml:space="preserve">- </w:t>
      </w:r>
      <w:proofErr w:type="gramStart"/>
      <w:r w:rsidRPr="003A14D1">
        <w:rPr>
          <w:rFonts w:asciiTheme="minorHAnsi" w:hAnsiTheme="minorHAnsi" w:cstheme="minorHAnsi"/>
          <w:szCs w:val="22"/>
          <w:lang w:val="en-GB"/>
        </w:rPr>
        <w:t>strong</w:t>
      </w:r>
      <w:proofErr w:type="gramEnd"/>
      <w:r w:rsidRPr="003A14D1">
        <w:rPr>
          <w:rFonts w:asciiTheme="minorHAnsi" w:hAnsiTheme="minorHAnsi" w:cstheme="minorHAnsi"/>
          <w:szCs w:val="22"/>
          <w:lang w:val="en-GB"/>
        </w:rPr>
        <w:t xml:space="preserve"> and abrasion-resistant and can be used in enclosed gym areas and in open spaces - schoolyards, playgrounds with concrete, asphalt</w:t>
      </w:r>
    </w:p>
    <w:p w14:paraId="24B4E9F6" w14:textId="77777777" w:rsidR="009A5FD4" w:rsidRPr="003A14D1" w:rsidRDefault="009A5FD4" w:rsidP="00B6625E">
      <w:pPr>
        <w:pStyle w:val="Csakszveg"/>
        <w:rPr>
          <w:rFonts w:asciiTheme="minorHAnsi" w:hAnsiTheme="minorHAnsi" w:cstheme="minorHAnsi"/>
          <w:szCs w:val="22"/>
          <w:lang w:val="en-GB"/>
        </w:rPr>
      </w:pPr>
    </w:p>
    <w:p w14:paraId="378E4F44" w14:textId="1EA5F161" w:rsidR="00315B23" w:rsidRPr="009A5FD4" w:rsidRDefault="009A5FD4" w:rsidP="00315B23">
      <w:pPr>
        <w:pStyle w:val="Csakszveg"/>
        <w:rPr>
          <w:rFonts w:asciiTheme="minorHAnsi" w:hAnsiTheme="minorHAnsi" w:cstheme="minorHAnsi"/>
          <w:b/>
          <w:szCs w:val="22"/>
          <w:lang w:val="en-GB"/>
        </w:rPr>
      </w:pPr>
      <w:r w:rsidRPr="009A5FD4">
        <w:rPr>
          <w:rFonts w:asciiTheme="minorHAnsi" w:hAnsiTheme="minorHAnsi" w:cstheme="minorHAnsi"/>
          <w:b/>
          <w:szCs w:val="22"/>
          <w:lang w:val="en-GB"/>
        </w:rPr>
        <w:t>3</w:t>
      </w:r>
      <w:r w:rsidR="00315B23" w:rsidRPr="009A5FD4">
        <w:rPr>
          <w:rFonts w:asciiTheme="minorHAnsi" w:hAnsiTheme="minorHAnsi" w:cstheme="minorHAnsi"/>
          <w:b/>
          <w:szCs w:val="22"/>
          <w:lang w:val="en-GB"/>
        </w:rPr>
        <w:t>. M</w:t>
      </w:r>
      <w:r>
        <w:rPr>
          <w:rFonts w:asciiTheme="minorHAnsi" w:hAnsiTheme="minorHAnsi" w:cstheme="minorHAnsi"/>
          <w:b/>
          <w:szCs w:val="22"/>
          <w:lang w:val="en-GB"/>
        </w:rPr>
        <w:t>ini traffic signs:</w:t>
      </w:r>
    </w:p>
    <w:p w14:paraId="6983A590" w14:textId="77777777" w:rsidR="00315B23" w:rsidRPr="003A14D1" w:rsidRDefault="00315B23" w:rsidP="00315B23">
      <w:pPr>
        <w:pStyle w:val="Csakszveg"/>
        <w:rPr>
          <w:rFonts w:asciiTheme="minorHAnsi" w:hAnsiTheme="minorHAnsi" w:cstheme="minorHAnsi"/>
          <w:szCs w:val="22"/>
          <w:lang w:val="en-GB"/>
        </w:rPr>
      </w:pPr>
      <w:r w:rsidRPr="003A14D1">
        <w:rPr>
          <w:rFonts w:asciiTheme="minorHAnsi" w:hAnsiTheme="minorHAnsi" w:cstheme="minorHAnsi"/>
          <w:szCs w:val="22"/>
          <w:lang w:val="en-GB"/>
        </w:rPr>
        <w:t>- made of PVC material or equivalent</w:t>
      </w:r>
    </w:p>
    <w:p w14:paraId="7A73788D" w14:textId="77777777" w:rsidR="00315B23" w:rsidRPr="003A14D1" w:rsidRDefault="00315B23" w:rsidP="00315B23">
      <w:pPr>
        <w:pStyle w:val="Csakszveg"/>
        <w:rPr>
          <w:rFonts w:asciiTheme="minorHAnsi" w:hAnsiTheme="minorHAnsi" w:cstheme="minorHAnsi"/>
          <w:szCs w:val="22"/>
          <w:lang w:val="en-GB"/>
        </w:rPr>
      </w:pPr>
      <w:r w:rsidRPr="003A14D1">
        <w:rPr>
          <w:rFonts w:asciiTheme="minorHAnsi" w:hAnsiTheme="minorHAnsi" w:cstheme="minorHAnsi"/>
          <w:szCs w:val="22"/>
          <w:lang w:val="en-GB"/>
        </w:rPr>
        <w:t xml:space="preserve">- </w:t>
      </w:r>
      <w:proofErr w:type="gramStart"/>
      <w:r w:rsidRPr="003A14D1">
        <w:rPr>
          <w:rFonts w:asciiTheme="minorHAnsi" w:hAnsiTheme="minorHAnsi" w:cstheme="minorHAnsi"/>
          <w:szCs w:val="22"/>
          <w:lang w:val="en-GB"/>
        </w:rPr>
        <w:t>disc</w:t>
      </w:r>
      <w:proofErr w:type="gramEnd"/>
      <w:r w:rsidRPr="003A14D1">
        <w:rPr>
          <w:rFonts w:asciiTheme="minorHAnsi" w:hAnsiTheme="minorHAnsi" w:cstheme="minorHAnsi"/>
          <w:szCs w:val="22"/>
          <w:lang w:val="en-GB"/>
        </w:rPr>
        <w:t xml:space="preserve"> diameter approx. 28 cm and height approx. 160 cm or equivalent</w:t>
      </w:r>
    </w:p>
    <w:p w14:paraId="3AE4A100" w14:textId="77777777" w:rsidR="00315B23" w:rsidRPr="003A14D1" w:rsidRDefault="00315B23" w:rsidP="00315B23">
      <w:pPr>
        <w:pStyle w:val="Csakszveg"/>
        <w:rPr>
          <w:rFonts w:asciiTheme="minorHAnsi" w:hAnsiTheme="minorHAnsi" w:cstheme="minorHAnsi"/>
          <w:szCs w:val="22"/>
          <w:lang w:val="en-GB"/>
        </w:rPr>
      </w:pPr>
      <w:r w:rsidRPr="003A14D1">
        <w:rPr>
          <w:rFonts w:asciiTheme="minorHAnsi" w:hAnsiTheme="minorHAnsi" w:cstheme="minorHAnsi"/>
          <w:szCs w:val="22"/>
          <w:lang w:val="en-GB"/>
        </w:rPr>
        <w:t xml:space="preserve">- </w:t>
      </w:r>
      <w:proofErr w:type="gramStart"/>
      <w:r w:rsidRPr="003A14D1">
        <w:rPr>
          <w:rFonts w:asciiTheme="minorHAnsi" w:hAnsiTheme="minorHAnsi" w:cstheme="minorHAnsi"/>
          <w:szCs w:val="22"/>
          <w:lang w:val="en-GB"/>
        </w:rPr>
        <w:t>the</w:t>
      </w:r>
      <w:proofErr w:type="gramEnd"/>
      <w:r w:rsidRPr="003A14D1">
        <w:rPr>
          <w:rFonts w:asciiTheme="minorHAnsi" w:hAnsiTheme="minorHAnsi" w:cstheme="minorHAnsi"/>
          <w:szCs w:val="22"/>
          <w:lang w:val="en-GB"/>
        </w:rPr>
        <w:t xml:space="preserve"> diameter of the stand is approx. 37 cm, the span of the stand is approx. 40 cm or equivalent.</w:t>
      </w:r>
    </w:p>
    <w:p w14:paraId="70014681" w14:textId="77777777" w:rsidR="00315B23" w:rsidRPr="003A14D1" w:rsidRDefault="00315B23" w:rsidP="00315B23">
      <w:pPr>
        <w:pStyle w:val="Csakszveg"/>
        <w:rPr>
          <w:rFonts w:asciiTheme="minorHAnsi" w:hAnsiTheme="minorHAnsi" w:cstheme="minorHAnsi"/>
          <w:szCs w:val="22"/>
          <w:lang w:val="en-GB"/>
        </w:rPr>
      </w:pPr>
      <w:r w:rsidRPr="003A14D1">
        <w:rPr>
          <w:rFonts w:asciiTheme="minorHAnsi" w:hAnsiTheme="minorHAnsi" w:cstheme="minorHAnsi"/>
          <w:szCs w:val="22"/>
          <w:lang w:val="en-GB"/>
        </w:rPr>
        <w:t xml:space="preserve">- </w:t>
      </w:r>
      <w:proofErr w:type="gramStart"/>
      <w:r w:rsidRPr="003A14D1">
        <w:rPr>
          <w:rFonts w:asciiTheme="minorHAnsi" w:hAnsiTheme="minorHAnsi" w:cstheme="minorHAnsi"/>
          <w:szCs w:val="22"/>
          <w:lang w:val="en-GB"/>
        </w:rPr>
        <w:t>it</w:t>
      </w:r>
      <w:proofErr w:type="gramEnd"/>
      <w:r w:rsidRPr="003A14D1">
        <w:rPr>
          <w:rFonts w:asciiTheme="minorHAnsi" w:hAnsiTheme="minorHAnsi" w:cstheme="minorHAnsi"/>
          <w:szCs w:val="22"/>
          <w:lang w:val="en-GB"/>
        </w:rPr>
        <w:t xml:space="preserve"> is possible to place several marks on one column.</w:t>
      </w:r>
    </w:p>
    <w:p w14:paraId="7BFAA3F8" w14:textId="77777777" w:rsidR="00315B23" w:rsidRPr="003A14D1" w:rsidRDefault="00315B23" w:rsidP="00315B23">
      <w:pPr>
        <w:pStyle w:val="Csakszveg"/>
        <w:rPr>
          <w:rFonts w:asciiTheme="minorHAnsi" w:hAnsiTheme="minorHAnsi" w:cstheme="minorHAnsi"/>
          <w:szCs w:val="22"/>
          <w:lang w:val="en-GB"/>
        </w:rPr>
      </w:pPr>
      <w:r w:rsidRPr="003A14D1">
        <w:rPr>
          <w:rFonts w:asciiTheme="minorHAnsi" w:hAnsiTheme="minorHAnsi" w:cstheme="minorHAnsi"/>
          <w:szCs w:val="22"/>
          <w:lang w:val="en-GB"/>
        </w:rPr>
        <w:t xml:space="preserve">- </w:t>
      </w:r>
      <w:proofErr w:type="gramStart"/>
      <w:r w:rsidRPr="003A14D1">
        <w:rPr>
          <w:rFonts w:asciiTheme="minorHAnsi" w:hAnsiTheme="minorHAnsi" w:cstheme="minorHAnsi"/>
          <w:szCs w:val="22"/>
          <w:lang w:val="en-GB"/>
        </w:rPr>
        <w:t>the</w:t>
      </w:r>
      <w:proofErr w:type="gramEnd"/>
      <w:r w:rsidRPr="003A14D1">
        <w:rPr>
          <w:rFonts w:asciiTheme="minorHAnsi" w:hAnsiTheme="minorHAnsi" w:cstheme="minorHAnsi"/>
          <w:szCs w:val="22"/>
          <w:lang w:val="en-GB"/>
        </w:rPr>
        <w:t xml:space="preserve"> marks stand on metal bases</w:t>
      </w:r>
    </w:p>
    <w:p w14:paraId="59714A84" w14:textId="77777777" w:rsidR="00315B23" w:rsidRDefault="00315B23" w:rsidP="00315B23">
      <w:pPr>
        <w:pStyle w:val="Csakszveg"/>
        <w:rPr>
          <w:rFonts w:asciiTheme="minorHAnsi" w:hAnsiTheme="minorHAnsi" w:cstheme="minorHAnsi"/>
          <w:szCs w:val="22"/>
          <w:lang w:val="en-GB"/>
        </w:rPr>
      </w:pPr>
    </w:p>
    <w:p w14:paraId="16C03D52" w14:textId="77777777" w:rsidR="004274F7" w:rsidRPr="003A14D1" w:rsidRDefault="004274F7" w:rsidP="00315B23">
      <w:pPr>
        <w:pStyle w:val="Csakszveg"/>
        <w:rPr>
          <w:rFonts w:asciiTheme="minorHAnsi" w:hAnsiTheme="minorHAnsi" w:cstheme="minorHAnsi"/>
          <w:szCs w:val="22"/>
          <w:lang w:val="en-GB"/>
        </w:rPr>
      </w:pPr>
    </w:p>
    <w:p w14:paraId="47FD9FD5" w14:textId="01BD27F9" w:rsidR="009A5FD4" w:rsidRPr="009A5FD4" w:rsidRDefault="009A5FD4" w:rsidP="009A5FD4">
      <w:pPr>
        <w:pStyle w:val="Csakszveg"/>
        <w:rPr>
          <w:rFonts w:asciiTheme="minorHAnsi" w:hAnsiTheme="minorHAnsi" w:cstheme="minorHAnsi"/>
          <w:b/>
          <w:szCs w:val="22"/>
          <w:lang w:val="en-GB"/>
        </w:rPr>
      </w:pPr>
      <w:r w:rsidRPr="009A5FD4">
        <w:rPr>
          <w:rFonts w:asciiTheme="minorHAnsi" w:hAnsiTheme="minorHAnsi" w:cstheme="minorHAnsi"/>
          <w:b/>
          <w:szCs w:val="22"/>
          <w:lang w:val="en-GB"/>
        </w:rPr>
        <w:lastRenderedPageBreak/>
        <w:t xml:space="preserve">4. </w:t>
      </w:r>
      <w:r w:rsidR="00315B23" w:rsidRPr="009A5FD4">
        <w:rPr>
          <w:rFonts w:asciiTheme="minorHAnsi" w:hAnsiTheme="minorHAnsi" w:cstheme="minorHAnsi"/>
          <w:b/>
          <w:szCs w:val="22"/>
          <w:lang w:val="en-GB"/>
        </w:rPr>
        <w:t>M</w:t>
      </w:r>
      <w:r w:rsidRPr="009A5FD4">
        <w:rPr>
          <w:rFonts w:asciiTheme="minorHAnsi" w:hAnsiTheme="minorHAnsi" w:cstheme="minorHAnsi"/>
          <w:b/>
          <w:szCs w:val="22"/>
          <w:lang w:val="en-GB"/>
        </w:rPr>
        <w:t xml:space="preserve">etal stand </w:t>
      </w:r>
    </w:p>
    <w:p w14:paraId="11B3AD56" w14:textId="0A4680DB" w:rsidR="00315B23" w:rsidRPr="003A14D1" w:rsidRDefault="00315B23" w:rsidP="009A5FD4">
      <w:pPr>
        <w:pStyle w:val="Csakszveg"/>
        <w:rPr>
          <w:rFonts w:asciiTheme="minorHAnsi" w:hAnsiTheme="minorHAnsi" w:cstheme="minorHAnsi"/>
          <w:szCs w:val="22"/>
          <w:lang w:val="en-GB"/>
        </w:rPr>
      </w:pPr>
      <w:proofErr w:type="gramStart"/>
      <w:r w:rsidRPr="003A14D1">
        <w:rPr>
          <w:rFonts w:asciiTheme="minorHAnsi" w:hAnsiTheme="minorHAnsi" w:cstheme="minorHAnsi"/>
          <w:szCs w:val="22"/>
          <w:lang w:val="en-GB"/>
        </w:rPr>
        <w:t>improve</w:t>
      </w:r>
      <w:proofErr w:type="gramEnd"/>
      <w:r w:rsidRPr="003A14D1">
        <w:rPr>
          <w:rFonts w:asciiTheme="minorHAnsi" w:hAnsiTheme="minorHAnsi" w:cstheme="minorHAnsi"/>
          <w:szCs w:val="22"/>
          <w:lang w:val="en-GB"/>
        </w:rPr>
        <w:t xml:space="preserve"> stability in adverse weather conditions (wind).</w:t>
      </w:r>
    </w:p>
    <w:p w14:paraId="62E210B7" w14:textId="15A8338B" w:rsidR="00315B23" w:rsidRPr="003A14D1" w:rsidRDefault="00315B23" w:rsidP="00315B23">
      <w:pPr>
        <w:pStyle w:val="Csakszveg"/>
        <w:rPr>
          <w:rFonts w:asciiTheme="minorHAnsi" w:hAnsiTheme="minorHAnsi" w:cstheme="minorHAnsi"/>
          <w:szCs w:val="22"/>
          <w:lang w:val="en-GB"/>
        </w:rPr>
      </w:pPr>
    </w:p>
    <w:p w14:paraId="0DD5D1EB" w14:textId="12F375B7" w:rsidR="009A5FD4" w:rsidRPr="009A5FD4" w:rsidRDefault="009A5FD4" w:rsidP="009A5FD4">
      <w:pPr>
        <w:pStyle w:val="Csakszveg"/>
        <w:rPr>
          <w:rFonts w:asciiTheme="minorHAnsi" w:hAnsiTheme="minorHAnsi" w:cstheme="minorHAnsi"/>
          <w:b/>
          <w:szCs w:val="22"/>
          <w:lang w:val="en-GB"/>
        </w:rPr>
      </w:pPr>
      <w:r w:rsidRPr="009A5FD4">
        <w:rPr>
          <w:rFonts w:asciiTheme="minorHAnsi" w:hAnsiTheme="minorHAnsi" w:cstheme="minorHAnsi"/>
          <w:b/>
          <w:szCs w:val="22"/>
          <w:lang w:val="en-GB"/>
        </w:rPr>
        <w:t xml:space="preserve">5. </w:t>
      </w:r>
      <w:r w:rsidR="004274F7">
        <w:rPr>
          <w:rFonts w:asciiTheme="minorHAnsi" w:hAnsiTheme="minorHAnsi" w:cstheme="minorHAnsi"/>
          <w:b/>
          <w:szCs w:val="22"/>
          <w:lang w:val="en-GB"/>
        </w:rPr>
        <w:t xml:space="preserve">Wireless traffic lights </w:t>
      </w:r>
      <w:r w:rsidRPr="009A5FD4">
        <w:rPr>
          <w:rFonts w:asciiTheme="minorHAnsi" w:hAnsiTheme="minorHAnsi" w:cstheme="minorHAnsi"/>
          <w:b/>
          <w:szCs w:val="22"/>
          <w:shd w:val="clear" w:color="auto" w:fill="FFFFFF"/>
        </w:rPr>
        <w:t>for pedestria</w:t>
      </w:r>
      <w:r w:rsidR="004274F7">
        <w:rPr>
          <w:rFonts w:asciiTheme="minorHAnsi" w:hAnsiTheme="minorHAnsi" w:cstheme="minorHAnsi"/>
          <w:b/>
          <w:szCs w:val="22"/>
          <w:shd w:val="clear" w:color="auto" w:fill="FFFFFF"/>
        </w:rPr>
        <w:t>ns and vehicles</w:t>
      </w:r>
    </w:p>
    <w:p w14:paraId="1921DEC5" w14:textId="77777777" w:rsidR="00315B23" w:rsidRPr="003A14D1" w:rsidRDefault="00315B23" w:rsidP="00315B23">
      <w:pPr>
        <w:pStyle w:val="Csakszveg"/>
        <w:rPr>
          <w:rFonts w:asciiTheme="minorHAnsi" w:hAnsiTheme="minorHAnsi" w:cstheme="minorHAnsi"/>
          <w:szCs w:val="22"/>
          <w:lang w:val="en-GB"/>
        </w:rPr>
      </w:pPr>
      <w:r w:rsidRPr="003A14D1">
        <w:rPr>
          <w:rFonts w:asciiTheme="minorHAnsi" w:hAnsiTheme="minorHAnsi" w:cstheme="minorHAnsi"/>
          <w:szCs w:val="22"/>
          <w:lang w:val="en-GB"/>
        </w:rPr>
        <w:t>- is another element of the equipment of traffic playgrounds.</w:t>
      </w:r>
    </w:p>
    <w:p w14:paraId="436BF79F" w14:textId="77777777" w:rsidR="00315B23" w:rsidRPr="009A5FD4" w:rsidRDefault="00315B23" w:rsidP="00315B23">
      <w:pPr>
        <w:pStyle w:val="Csakszveg"/>
        <w:rPr>
          <w:rFonts w:asciiTheme="minorHAnsi" w:hAnsiTheme="minorHAnsi" w:cstheme="minorHAnsi"/>
          <w:szCs w:val="22"/>
          <w:lang w:val="en-GB"/>
        </w:rPr>
      </w:pPr>
      <w:r w:rsidRPr="009A5FD4">
        <w:rPr>
          <w:rFonts w:asciiTheme="minorHAnsi" w:hAnsiTheme="minorHAnsi" w:cstheme="minorHAnsi"/>
          <w:szCs w:val="22"/>
          <w:lang w:val="en-GB"/>
        </w:rPr>
        <w:t>- is powered by a battery in a closed metal case.</w:t>
      </w:r>
    </w:p>
    <w:p w14:paraId="20075BC1" w14:textId="77777777" w:rsidR="00315B23" w:rsidRPr="009A5FD4" w:rsidRDefault="00315B23" w:rsidP="00315B23">
      <w:pPr>
        <w:pStyle w:val="Csakszveg"/>
        <w:rPr>
          <w:rFonts w:asciiTheme="minorHAnsi" w:hAnsiTheme="minorHAnsi" w:cstheme="minorHAnsi"/>
          <w:szCs w:val="22"/>
          <w:lang w:val="en-GB"/>
        </w:rPr>
      </w:pPr>
      <w:r w:rsidRPr="009A5FD4">
        <w:rPr>
          <w:rFonts w:asciiTheme="minorHAnsi" w:hAnsiTheme="minorHAnsi" w:cstheme="minorHAnsi"/>
          <w:szCs w:val="22"/>
          <w:lang w:val="en-GB"/>
        </w:rPr>
        <w:t>- For safety reasons, the battery box is locked with a padlock.</w:t>
      </w:r>
    </w:p>
    <w:p w14:paraId="5557B3C2" w14:textId="77777777" w:rsidR="00315B23" w:rsidRPr="009A5FD4" w:rsidRDefault="00315B23" w:rsidP="00315B23">
      <w:pPr>
        <w:pStyle w:val="Csakszveg"/>
        <w:rPr>
          <w:rFonts w:asciiTheme="minorHAnsi" w:hAnsiTheme="minorHAnsi" w:cstheme="minorHAnsi"/>
          <w:szCs w:val="22"/>
          <w:lang w:val="en-GB"/>
        </w:rPr>
      </w:pPr>
      <w:r w:rsidRPr="009A5FD4">
        <w:rPr>
          <w:rFonts w:asciiTheme="minorHAnsi" w:hAnsiTheme="minorHAnsi" w:cstheme="minorHAnsi"/>
          <w:szCs w:val="22"/>
          <w:lang w:val="en-GB"/>
        </w:rPr>
        <w:t xml:space="preserve">- </w:t>
      </w:r>
      <w:proofErr w:type="gramStart"/>
      <w:r w:rsidRPr="009A5FD4">
        <w:rPr>
          <w:rFonts w:asciiTheme="minorHAnsi" w:hAnsiTheme="minorHAnsi" w:cstheme="minorHAnsi"/>
          <w:szCs w:val="22"/>
          <w:lang w:val="en-GB"/>
        </w:rPr>
        <w:t>works</w:t>
      </w:r>
      <w:proofErr w:type="gramEnd"/>
      <w:r w:rsidRPr="009A5FD4">
        <w:rPr>
          <w:rFonts w:asciiTheme="minorHAnsi" w:hAnsiTheme="minorHAnsi" w:cstheme="minorHAnsi"/>
          <w:szCs w:val="22"/>
          <w:lang w:val="en-GB"/>
        </w:rPr>
        <w:t xml:space="preserve"> in a digital coding system that is resistant to interference.</w:t>
      </w:r>
    </w:p>
    <w:p w14:paraId="2097FF9B" w14:textId="77777777" w:rsidR="00315B23" w:rsidRPr="009A5FD4" w:rsidRDefault="00315B23" w:rsidP="00315B23">
      <w:pPr>
        <w:pStyle w:val="Csakszveg"/>
        <w:rPr>
          <w:rFonts w:asciiTheme="minorHAnsi" w:hAnsiTheme="minorHAnsi" w:cstheme="minorHAnsi"/>
          <w:szCs w:val="22"/>
          <w:lang w:val="en-GB"/>
        </w:rPr>
      </w:pPr>
      <w:proofErr w:type="gramStart"/>
      <w:r w:rsidRPr="009A5FD4">
        <w:rPr>
          <w:rFonts w:asciiTheme="minorHAnsi" w:hAnsiTheme="minorHAnsi" w:cstheme="minorHAnsi"/>
          <w:szCs w:val="22"/>
          <w:lang w:val="en-GB"/>
        </w:rPr>
        <w:t>- has LED lighting that improves visibility without reducing battery performance.</w:t>
      </w:r>
      <w:proofErr w:type="gramEnd"/>
    </w:p>
    <w:p w14:paraId="0235A6E4" w14:textId="77777777" w:rsidR="00315B23" w:rsidRPr="009A5FD4" w:rsidRDefault="00315B23" w:rsidP="00315B23">
      <w:pPr>
        <w:pStyle w:val="Csakszveg"/>
        <w:rPr>
          <w:rFonts w:asciiTheme="minorHAnsi" w:hAnsiTheme="minorHAnsi" w:cstheme="minorHAnsi"/>
          <w:szCs w:val="22"/>
          <w:lang w:val="en-GB"/>
        </w:rPr>
      </w:pPr>
      <w:r w:rsidRPr="009A5FD4">
        <w:rPr>
          <w:rFonts w:asciiTheme="minorHAnsi" w:hAnsiTheme="minorHAnsi" w:cstheme="minorHAnsi"/>
          <w:szCs w:val="22"/>
          <w:lang w:val="en-GB"/>
        </w:rPr>
        <w:t xml:space="preserve">- </w:t>
      </w:r>
      <w:proofErr w:type="gramStart"/>
      <w:r w:rsidRPr="009A5FD4">
        <w:rPr>
          <w:rFonts w:asciiTheme="minorHAnsi" w:hAnsiTheme="minorHAnsi" w:cstheme="minorHAnsi"/>
          <w:szCs w:val="22"/>
          <w:lang w:val="en-GB"/>
        </w:rPr>
        <w:t>the</w:t>
      </w:r>
      <w:proofErr w:type="gramEnd"/>
      <w:r w:rsidRPr="009A5FD4">
        <w:rPr>
          <w:rFonts w:asciiTheme="minorHAnsi" w:hAnsiTheme="minorHAnsi" w:cstheme="minorHAnsi"/>
          <w:szCs w:val="22"/>
          <w:lang w:val="en-GB"/>
        </w:rPr>
        <w:t xml:space="preserve"> traffic lights change automatically.</w:t>
      </w:r>
    </w:p>
    <w:p w14:paraId="45B8FC1C" w14:textId="16DAB958" w:rsidR="00315B23" w:rsidRDefault="00315B23" w:rsidP="00EB4808">
      <w:pPr>
        <w:pStyle w:val="Csakszveg"/>
        <w:rPr>
          <w:rFonts w:asciiTheme="minorHAnsi" w:hAnsiTheme="minorHAnsi" w:cstheme="minorHAnsi"/>
          <w:szCs w:val="22"/>
          <w:lang w:val="en-GB"/>
        </w:rPr>
      </w:pPr>
      <w:r w:rsidRPr="009A5FD4">
        <w:rPr>
          <w:rFonts w:asciiTheme="minorHAnsi" w:hAnsiTheme="minorHAnsi" w:cstheme="minorHAnsi"/>
          <w:szCs w:val="22"/>
          <w:lang w:val="en-GB"/>
        </w:rPr>
        <w:t>- A battery charger is included with the traffic light system.</w:t>
      </w:r>
    </w:p>
    <w:p w14:paraId="36CC85F5" w14:textId="77777777" w:rsidR="00E163EB" w:rsidRPr="003A14D1" w:rsidRDefault="00E163EB" w:rsidP="00EB4808">
      <w:pPr>
        <w:pStyle w:val="Csakszveg"/>
        <w:rPr>
          <w:rFonts w:asciiTheme="minorHAnsi" w:hAnsiTheme="minorHAnsi" w:cstheme="minorHAnsi"/>
          <w:szCs w:val="22"/>
          <w:lang w:val="en-GB"/>
        </w:rPr>
      </w:pPr>
    </w:p>
    <w:p w14:paraId="28129AE1" w14:textId="5320EEEC" w:rsidR="009A5FD4" w:rsidRPr="009A5FD4" w:rsidRDefault="009A5FD4" w:rsidP="009A5FD4">
      <w:pPr>
        <w:pStyle w:val="Csakszveg"/>
        <w:rPr>
          <w:rFonts w:asciiTheme="minorHAnsi" w:hAnsiTheme="minorHAnsi" w:cstheme="minorHAnsi"/>
          <w:szCs w:val="22"/>
          <w:lang w:val="en-GB"/>
        </w:rPr>
      </w:pPr>
      <w:r w:rsidRPr="009A5FD4">
        <w:rPr>
          <w:rFonts w:asciiTheme="minorHAnsi" w:hAnsiTheme="minorHAnsi" w:cstheme="minorHAnsi"/>
          <w:b/>
          <w:szCs w:val="22"/>
          <w:shd w:val="clear" w:color="auto" w:fill="FFFFFF"/>
        </w:rPr>
        <w:t xml:space="preserve">6. </w:t>
      </w:r>
      <w:r w:rsidR="004274F7">
        <w:rPr>
          <w:rFonts w:asciiTheme="minorHAnsi" w:hAnsiTheme="minorHAnsi" w:cstheme="minorHAnsi"/>
          <w:b/>
          <w:szCs w:val="22"/>
          <w:shd w:val="clear" w:color="auto" w:fill="FFFFFF"/>
        </w:rPr>
        <w:t xml:space="preserve">Wireless traffice lights </w:t>
      </w:r>
      <w:r w:rsidR="00E163EB" w:rsidRPr="009A5FD4">
        <w:rPr>
          <w:rFonts w:asciiTheme="minorHAnsi" w:hAnsiTheme="minorHAnsi" w:cstheme="minorHAnsi"/>
          <w:b/>
          <w:szCs w:val="22"/>
          <w:shd w:val="clear" w:color="auto" w:fill="FFFFFF"/>
        </w:rPr>
        <w:t>for pedestrians</w:t>
      </w:r>
      <w:r w:rsidR="00E163EB" w:rsidRPr="009A5FD4">
        <w:rPr>
          <w:rFonts w:asciiTheme="minorHAnsi" w:hAnsiTheme="minorHAnsi" w:cstheme="minorHAnsi"/>
          <w:b/>
          <w:szCs w:val="22"/>
        </w:rPr>
        <w:br/>
      </w:r>
      <w:r w:rsidRPr="009A5FD4">
        <w:rPr>
          <w:rFonts w:asciiTheme="minorHAnsi" w:hAnsiTheme="minorHAnsi" w:cstheme="minorHAnsi"/>
          <w:szCs w:val="22"/>
          <w:lang w:val="en-GB"/>
        </w:rPr>
        <w:t>- is powered by a battery in a closed metal case.</w:t>
      </w:r>
    </w:p>
    <w:p w14:paraId="6CCC73FD" w14:textId="77777777" w:rsidR="009A5FD4" w:rsidRPr="009A5FD4" w:rsidRDefault="009A5FD4" w:rsidP="009A5FD4">
      <w:pPr>
        <w:pStyle w:val="Csakszveg"/>
        <w:rPr>
          <w:rFonts w:asciiTheme="minorHAnsi" w:hAnsiTheme="minorHAnsi" w:cstheme="minorHAnsi"/>
          <w:szCs w:val="22"/>
          <w:lang w:val="en-GB"/>
        </w:rPr>
      </w:pPr>
      <w:r w:rsidRPr="009A5FD4">
        <w:rPr>
          <w:rFonts w:asciiTheme="minorHAnsi" w:hAnsiTheme="minorHAnsi" w:cstheme="minorHAnsi"/>
          <w:szCs w:val="22"/>
          <w:lang w:val="en-GB"/>
        </w:rPr>
        <w:t>- For safety reasons, the battery box is locked with a padlock.</w:t>
      </w:r>
    </w:p>
    <w:p w14:paraId="7A8AB156" w14:textId="77777777" w:rsidR="009A5FD4" w:rsidRPr="009A5FD4" w:rsidRDefault="009A5FD4" w:rsidP="009A5FD4">
      <w:pPr>
        <w:pStyle w:val="Csakszveg"/>
        <w:rPr>
          <w:rFonts w:asciiTheme="minorHAnsi" w:hAnsiTheme="minorHAnsi" w:cstheme="minorHAnsi"/>
          <w:szCs w:val="22"/>
          <w:lang w:val="en-GB"/>
        </w:rPr>
      </w:pPr>
      <w:r w:rsidRPr="009A5FD4">
        <w:rPr>
          <w:rFonts w:asciiTheme="minorHAnsi" w:hAnsiTheme="minorHAnsi" w:cstheme="minorHAnsi"/>
          <w:szCs w:val="22"/>
          <w:lang w:val="en-GB"/>
        </w:rPr>
        <w:t xml:space="preserve">- </w:t>
      </w:r>
      <w:proofErr w:type="gramStart"/>
      <w:r w:rsidRPr="009A5FD4">
        <w:rPr>
          <w:rFonts w:asciiTheme="minorHAnsi" w:hAnsiTheme="minorHAnsi" w:cstheme="minorHAnsi"/>
          <w:szCs w:val="22"/>
          <w:lang w:val="en-GB"/>
        </w:rPr>
        <w:t>works</w:t>
      </w:r>
      <w:proofErr w:type="gramEnd"/>
      <w:r w:rsidRPr="009A5FD4">
        <w:rPr>
          <w:rFonts w:asciiTheme="minorHAnsi" w:hAnsiTheme="minorHAnsi" w:cstheme="minorHAnsi"/>
          <w:szCs w:val="22"/>
          <w:lang w:val="en-GB"/>
        </w:rPr>
        <w:t xml:space="preserve"> in a digital coding system that is resistant to interference.</w:t>
      </w:r>
    </w:p>
    <w:p w14:paraId="35C216F8" w14:textId="77777777" w:rsidR="009A5FD4" w:rsidRPr="009A5FD4" w:rsidRDefault="009A5FD4" w:rsidP="009A5FD4">
      <w:pPr>
        <w:pStyle w:val="Csakszveg"/>
        <w:rPr>
          <w:rFonts w:asciiTheme="minorHAnsi" w:hAnsiTheme="minorHAnsi" w:cstheme="minorHAnsi"/>
          <w:szCs w:val="22"/>
          <w:lang w:val="en-GB"/>
        </w:rPr>
      </w:pPr>
      <w:proofErr w:type="gramStart"/>
      <w:r w:rsidRPr="009A5FD4">
        <w:rPr>
          <w:rFonts w:asciiTheme="minorHAnsi" w:hAnsiTheme="minorHAnsi" w:cstheme="minorHAnsi"/>
          <w:szCs w:val="22"/>
          <w:lang w:val="en-GB"/>
        </w:rPr>
        <w:t>- has LED lighting that improves visibility without reducing battery performance.</w:t>
      </w:r>
      <w:proofErr w:type="gramEnd"/>
    </w:p>
    <w:p w14:paraId="71F80321" w14:textId="77777777" w:rsidR="009A5FD4" w:rsidRPr="009A5FD4" w:rsidRDefault="009A5FD4" w:rsidP="009A5FD4">
      <w:pPr>
        <w:pStyle w:val="Csakszveg"/>
        <w:rPr>
          <w:rFonts w:asciiTheme="minorHAnsi" w:hAnsiTheme="minorHAnsi" w:cstheme="minorHAnsi"/>
          <w:szCs w:val="22"/>
          <w:lang w:val="en-GB"/>
        </w:rPr>
      </w:pPr>
      <w:r w:rsidRPr="009A5FD4">
        <w:rPr>
          <w:rFonts w:asciiTheme="minorHAnsi" w:hAnsiTheme="minorHAnsi" w:cstheme="minorHAnsi"/>
          <w:szCs w:val="22"/>
          <w:lang w:val="en-GB"/>
        </w:rPr>
        <w:t xml:space="preserve">- </w:t>
      </w:r>
      <w:proofErr w:type="gramStart"/>
      <w:r w:rsidRPr="009A5FD4">
        <w:rPr>
          <w:rFonts w:asciiTheme="minorHAnsi" w:hAnsiTheme="minorHAnsi" w:cstheme="minorHAnsi"/>
          <w:szCs w:val="22"/>
          <w:lang w:val="en-GB"/>
        </w:rPr>
        <w:t>the</w:t>
      </w:r>
      <w:proofErr w:type="gramEnd"/>
      <w:r w:rsidRPr="009A5FD4">
        <w:rPr>
          <w:rFonts w:asciiTheme="minorHAnsi" w:hAnsiTheme="minorHAnsi" w:cstheme="minorHAnsi"/>
          <w:szCs w:val="22"/>
          <w:lang w:val="en-GB"/>
        </w:rPr>
        <w:t xml:space="preserve"> traffic lights change automatically.</w:t>
      </w:r>
    </w:p>
    <w:p w14:paraId="529CFD6D" w14:textId="77777777" w:rsidR="009A5FD4" w:rsidRPr="009A5FD4" w:rsidRDefault="009A5FD4" w:rsidP="009A5FD4">
      <w:pPr>
        <w:pStyle w:val="Csakszveg"/>
        <w:rPr>
          <w:rFonts w:asciiTheme="minorHAnsi" w:hAnsiTheme="minorHAnsi" w:cstheme="minorHAnsi"/>
          <w:szCs w:val="22"/>
          <w:lang w:val="en-GB"/>
        </w:rPr>
      </w:pPr>
      <w:r w:rsidRPr="009A5FD4">
        <w:rPr>
          <w:rFonts w:asciiTheme="minorHAnsi" w:hAnsiTheme="minorHAnsi" w:cstheme="minorHAnsi"/>
          <w:szCs w:val="22"/>
          <w:lang w:val="en-GB"/>
        </w:rPr>
        <w:t>- A battery charger is included with the traffic light system.</w:t>
      </w:r>
    </w:p>
    <w:p w14:paraId="6BB322ED" w14:textId="77777777" w:rsidR="009A5FD4" w:rsidRPr="003A14D1" w:rsidRDefault="009A5FD4" w:rsidP="009A5FD4">
      <w:pPr>
        <w:pStyle w:val="Csakszveg"/>
        <w:rPr>
          <w:rFonts w:asciiTheme="minorHAnsi" w:hAnsiTheme="minorHAnsi" w:cstheme="minorHAnsi"/>
          <w:szCs w:val="22"/>
          <w:lang w:val="en-GB"/>
        </w:rPr>
      </w:pPr>
      <w:r w:rsidRPr="003A14D1">
        <w:rPr>
          <w:rFonts w:asciiTheme="minorHAnsi" w:hAnsiTheme="minorHAnsi" w:cstheme="minorHAnsi"/>
          <w:szCs w:val="22"/>
          <w:lang w:val="en-GB"/>
        </w:rPr>
        <w:t>- is another element of the equipment of traffic playgrounds.</w:t>
      </w:r>
    </w:p>
    <w:p w14:paraId="5F3BCDB0" w14:textId="272AF61B" w:rsidR="00E163EB" w:rsidRPr="003A14D1" w:rsidRDefault="00E163EB" w:rsidP="00EB4808">
      <w:pPr>
        <w:pStyle w:val="Csakszveg"/>
        <w:rPr>
          <w:rFonts w:asciiTheme="minorHAnsi" w:hAnsiTheme="minorHAnsi" w:cstheme="minorHAnsi"/>
          <w:szCs w:val="22"/>
          <w:lang w:val="en-GB"/>
        </w:rPr>
      </w:pPr>
    </w:p>
    <w:p w14:paraId="283DA88B" w14:textId="38C200A3" w:rsidR="00E163EB" w:rsidRPr="009A5FD4" w:rsidRDefault="009A5FD4" w:rsidP="00E163EB">
      <w:pPr>
        <w:pStyle w:val="Cmsor2"/>
        <w:shd w:val="clear" w:color="auto" w:fill="FFFFFF"/>
        <w:spacing w:before="0"/>
        <w:textAlignment w:val="baseline"/>
        <w:rPr>
          <w:rFonts w:asciiTheme="minorHAnsi" w:hAnsiTheme="minorHAnsi" w:cstheme="minorHAnsi"/>
          <w:b/>
          <w:caps/>
          <w:color w:val="auto"/>
          <w:sz w:val="22"/>
          <w:szCs w:val="22"/>
        </w:rPr>
      </w:pPr>
      <w:r w:rsidRPr="009A5FD4">
        <w:rPr>
          <w:rFonts w:asciiTheme="minorHAnsi" w:hAnsiTheme="minorHAnsi" w:cstheme="minorHAnsi"/>
          <w:b/>
          <w:caps/>
          <w:color w:val="auto"/>
          <w:sz w:val="22"/>
          <w:szCs w:val="22"/>
        </w:rPr>
        <w:t xml:space="preserve">7. </w:t>
      </w:r>
      <w:r w:rsidRPr="009A5FD4">
        <w:rPr>
          <w:rFonts w:asciiTheme="minorHAnsi" w:hAnsiTheme="minorHAnsi" w:cstheme="minorHAnsi"/>
          <w:b/>
          <w:color w:val="auto"/>
          <w:sz w:val="22"/>
          <w:szCs w:val="22"/>
        </w:rPr>
        <w:t>Railway track light with a barrier</w:t>
      </w:r>
    </w:p>
    <w:p w14:paraId="6B4D3667" w14:textId="4B9248F4" w:rsidR="00E163EB" w:rsidRPr="009A5FD4" w:rsidRDefault="00E163EB" w:rsidP="009A5FD4">
      <w:pPr>
        <w:pStyle w:val="NormlWeb"/>
        <w:shd w:val="clear" w:color="auto" w:fill="FFFFFF"/>
        <w:spacing w:before="0" w:beforeAutospacing="0" w:after="300" w:afterAutospacing="0"/>
        <w:jc w:val="both"/>
        <w:textAlignment w:val="baseline"/>
        <w:rPr>
          <w:rFonts w:asciiTheme="minorHAnsi" w:hAnsiTheme="minorHAnsi" w:cstheme="minorHAnsi"/>
        </w:rPr>
      </w:pPr>
      <w:r w:rsidRPr="009A5FD4">
        <w:rPr>
          <w:rFonts w:asciiTheme="minorHAnsi" w:hAnsiTheme="minorHAnsi" w:cstheme="minorHAnsi"/>
        </w:rPr>
        <w:t>The height of the railway track lights is 2 m (1.50 m for the barrier). The lights are powered by a battery in a metal housing. The lights are easy to use: the lights change with the just one button. Light activation is accompanied by sound signals as well.</w:t>
      </w:r>
      <w:r w:rsidR="009A5FD4">
        <w:rPr>
          <w:rFonts w:asciiTheme="minorHAnsi" w:hAnsiTheme="minorHAnsi" w:cstheme="minorHAnsi"/>
        </w:rPr>
        <w:t xml:space="preserve"> </w:t>
      </w:r>
      <w:r w:rsidRPr="009A5FD4">
        <w:rPr>
          <w:rFonts w:asciiTheme="minorHAnsi" w:hAnsiTheme="minorHAnsi" w:cstheme="minorHAnsi"/>
        </w:rPr>
        <w:t>The system can be extended to include a barrier with a height of 1.5 m. After selectingthe operating mode and connectingthe controllers, the systemoperates automatically.</w:t>
      </w:r>
    </w:p>
    <w:p w14:paraId="05167FE3" w14:textId="60D992F2" w:rsidR="009A5FD4" w:rsidRDefault="009A5FD4" w:rsidP="00EB4808">
      <w:pPr>
        <w:pStyle w:val="Csakszveg"/>
        <w:rPr>
          <w:rFonts w:asciiTheme="minorHAnsi" w:hAnsiTheme="minorHAnsi" w:cstheme="minorHAnsi"/>
          <w:szCs w:val="22"/>
          <w:lang w:val="en-GB"/>
        </w:rPr>
      </w:pPr>
      <w:r>
        <w:rPr>
          <w:rFonts w:asciiTheme="minorHAnsi" w:hAnsiTheme="minorHAnsi" w:cstheme="minorHAnsi"/>
          <w:szCs w:val="22"/>
          <w:lang w:val="en-GB"/>
        </w:rPr>
        <w:br w:type="page"/>
      </w:r>
    </w:p>
    <w:p w14:paraId="39829A16" w14:textId="77777777" w:rsidR="00E163EB" w:rsidRPr="003A14D1" w:rsidRDefault="00E163EB" w:rsidP="00EB4808">
      <w:pPr>
        <w:pStyle w:val="Csakszveg"/>
        <w:rPr>
          <w:rFonts w:asciiTheme="minorHAnsi" w:hAnsiTheme="minorHAnsi" w:cstheme="minorHAnsi"/>
          <w:szCs w:val="22"/>
          <w:lang w:val="en-GB"/>
        </w:rPr>
      </w:pPr>
    </w:p>
    <w:p w14:paraId="73DA5DBB" w14:textId="77777777" w:rsidR="00EE5737" w:rsidRPr="009A5FD4" w:rsidRDefault="00315B23" w:rsidP="009A5FD4">
      <w:pPr>
        <w:pStyle w:val="Csakszveg"/>
        <w:jc w:val="center"/>
        <w:rPr>
          <w:rFonts w:asciiTheme="minorHAnsi" w:hAnsiTheme="minorHAnsi" w:cstheme="minorHAnsi"/>
          <w:b/>
          <w:szCs w:val="22"/>
          <w:lang w:val="en-GB"/>
        </w:rPr>
      </w:pPr>
      <w:r w:rsidRPr="009A5FD4">
        <w:rPr>
          <w:rFonts w:asciiTheme="minorHAnsi" w:hAnsiTheme="minorHAnsi" w:cstheme="minorHAnsi"/>
          <w:b/>
          <w:szCs w:val="22"/>
          <w:lang w:val="en-GB"/>
        </w:rPr>
        <w:t>Illustrative display of a playground with the required signs for individual traffic situations - minimum requirements or equivalent:</w:t>
      </w:r>
    </w:p>
    <w:p w14:paraId="697F2975" w14:textId="25597496" w:rsidR="006F69EA" w:rsidRPr="003A14D1" w:rsidRDefault="006F69EA" w:rsidP="009A5FD4">
      <w:pPr>
        <w:pStyle w:val="Csakszveg"/>
        <w:jc w:val="center"/>
        <w:rPr>
          <w:rFonts w:asciiTheme="minorHAnsi" w:hAnsiTheme="minorHAnsi" w:cstheme="minorHAnsi"/>
          <w:color w:val="FF0000"/>
          <w:szCs w:val="22"/>
          <w:lang w:val="en-GB"/>
        </w:rPr>
      </w:pPr>
      <w:r w:rsidRPr="003A14D1">
        <w:rPr>
          <w:rFonts w:asciiTheme="minorHAnsi" w:hAnsiTheme="minorHAnsi" w:cstheme="minorHAnsi"/>
          <w:noProof/>
          <w:szCs w:val="22"/>
          <w:lang w:val="hu-HU" w:eastAsia="hu-HU"/>
        </w:rPr>
        <w:drawing>
          <wp:inline distT="0" distB="0" distL="0" distR="0" wp14:anchorId="24156EFC" wp14:editId="36952530">
            <wp:extent cx="5802283" cy="6709550"/>
            <wp:effectExtent l="0" t="0" r="825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1667"/>
                    <a:stretch/>
                  </pic:blipFill>
                  <pic:spPr bwMode="auto">
                    <a:xfrm>
                      <a:off x="0" y="0"/>
                      <a:ext cx="5832400" cy="6744377"/>
                    </a:xfrm>
                    <a:prstGeom prst="rect">
                      <a:avLst/>
                    </a:prstGeom>
                    <a:noFill/>
                    <a:ln>
                      <a:noFill/>
                    </a:ln>
                    <a:extLst>
                      <a:ext uri="{53640926-AAD7-44D8-BBD7-CCE9431645EC}">
                        <a14:shadowObscured xmlns:a14="http://schemas.microsoft.com/office/drawing/2010/main"/>
                      </a:ext>
                    </a:extLst>
                  </pic:spPr>
                </pic:pic>
              </a:graphicData>
            </a:graphic>
          </wp:inline>
        </w:drawing>
      </w:r>
    </w:p>
    <w:sectPr w:rsidR="006F69EA" w:rsidRPr="003A14D1" w:rsidSect="00295963">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37078" w14:textId="77777777" w:rsidR="004524B4" w:rsidRDefault="004524B4" w:rsidP="009A38A2">
      <w:pPr>
        <w:spacing w:after="0" w:line="240" w:lineRule="auto"/>
      </w:pPr>
      <w:r>
        <w:separator/>
      </w:r>
    </w:p>
  </w:endnote>
  <w:endnote w:type="continuationSeparator" w:id="0">
    <w:p w14:paraId="522733DE" w14:textId="77777777" w:rsidR="004524B4" w:rsidRDefault="004524B4" w:rsidP="009A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709782"/>
      <w:docPartObj>
        <w:docPartGallery w:val="Page Numbers (Bottom of Page)"/>
        <w:docPartUnique/>
      </w:docPartObj>
    </w:sdtPr>
    <w:sdtEndPr/>
    <w:sdtContent>
      <w:p w14:paraId="498DD2FE" w14:textId="2D2054AD" w:rsidR="004524B4" w:rsidRDefault="004524B4">
        <w:pPr>
          <w:pStyle w:val="llb"/>
          <w:jc w:val="right"/>
        </w:pPr>
        <w:r>
          <w:fldChar w:fldCharType="begin"/>
        </w:r>
        <w:r>
          <w:instrText>PAGE   \* MERGEFORMAT</w:instrText>
        </w:r>
        <w:r>
          <w:fldChar w:fldCharType="separate"/>
        </w:r>
        <w:r w:rsidR="00487A48">
          <w:rPr>
            <w:noProof/>
          </w:rPr>
          <w:t>3</w:t>
        </w:r>
        <w:r>
          <w:fldChar w:fldCharType="end"/>
        </w:r>
      </w:p>
    </w:sdtContent>
  </w:sdt>
  <w:p w14:paraId="2A9365A4" w14:textId="77777777" w:rsidR="004524B4" w:rsidRDefault="004524B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73FCE" w14:textId="77777777" w:rsidR="004524B4" w:rsidRDefault="004524B4" w:rsidP="009A38A2">
      <w:pPr>
        <w:spacing w:after="0" w:line="240" w:lineRule="auto"/>
      </w:pPr>
      <w:r>
        <w:separator/>
      </w:r>
    </w:p>
  </w:footnote>
  <w:footnote w:type="continuationSeparator" w:id="0">
    <w:p w14:paraId="3317CD52" w14:textId="77777777" w:rsidR="004524B4" w:rsidRDefault="004524B4" w:rsidP="009A38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39AAD" w14:textId="7E863654" w:rsidR="004524B4" w:rsidRDefault="004274F7" w:rsidP="00A268E1">
    <w:pPr>
      <w:pStyle w:val="lfej"/>
      <w:jc w:val="right"/>
      <w:rPr>
        <w:noProof/>
        <w:lang w:val="hu-HU" w:eastAsia="hu-HU"/>
      </w:rPr>
    </w:pPr>
    <w:r>
      <w:rPr>
        <w:noProof/>
        <w:lang w:val="hu-HU" w:eastAsia="hu-HU"/>
      </w:rPr>
      <w:drawing>
        <wp:inline distT="0" distB="0" distL="0" distR="0" wp14:anchorId="08BCD4A8" wp14:editId="626CDA38">
          <wp:extent cx="2531165" cy="526184"/>
          <wp:effectExtent l="0" t="0" r="0" b="0"/>
          <wp:docPr id="6" name="Kép 6" descr="Z:\PÁLYÁZATOK\KISPROJEKT ALAP\2019\Galánta\Megvalósítás\SKHU szlogen\SKHU_slogen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ÁLYÁZATOK\KISPROJEKT ALAP\2019\Galánta\Megvalósítás\SKHU szlogen\SKHU_slogen_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257" cy="526619"/>
                  </a:xfrm>
                  <a:prstGeom prst="rect">
                    <a:avLst/>
                  </a:prstGeom>
                  <a:noFill/>
                  <a:ln>
                    <a:noFill/>
                  </a:ln>
                </pic:spPr>
              </pic:pic>
            </a:graphicData>
          </a:graphic>
        </wp:inline>
      </w:drawing>
    </w:r>
    <w:r w:rsidR="004524B4">
      <w:rPr>
        <w:noProof/>
        <w:lang w:val="hu-HU" w:eastAsia="hu-HU"/>
      </w:rPr>
      <w:tab/>
    </w:r>
    <w:r w:rsidR="004524B4">
      <w:rPr>
        <w:noProof/>
        <w:lang w:val="hu-HU" w:eastAsia="hu-HU"/>
      </w:rPr>
      <w:tab/>
    </w:r>
    <w:r>
      <w:rPr>
        <w:noProof/>
        <w:lang w:val="hu-HU" w:eastAsia="hu-HU"/>
      </w:rPr>
      <w:drawing>
        <wp:inline distT="0" distB="0" distL="0" distR="0" wp14:anchorId="7B3418EF" wp14:editId="243F97E7">
          <wp:extent cx="2370024" cy="471054"/>
          <wp:effectExtent l="0" t="0" r="0" b="5715"/>
          <wp:docPr id="5" name="Kép 5" descr="Z:\PÁLYÁZATOK\KISPROJEKT ALAP\2019\Galánta\Megvalósítás\SKHU Logó\SKHU_logo_EN\Logo_color_SKHU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ÁLYÁZATOK\KISPROJEKT ALAP\2019\Galánta\Megvalósítás\SKHU Logó\SKHU_logo_EN\Logo_color_SKHU_EN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1095" cy="473254"/>
                  </a:xfrm>
                  <a:prstGeom prst="rect">
                    <a:avLst/>
                  </a:prstGeom>
                  <a:noFill/>
                  <a:ln>
                    <a:noFill/>
                  </a:ln>
                </pic:spPr>
              </pic:pic>
            </a:graphicData>
          </a:graphic>
        </wp:inline>
      </w:drawing>
    </w:r>
  </w:p>
  <w:p w14:paraId="2DFBF950" w14:textId="77777777" w:rsidR="004524B4" w:rsidRPr="006E4A6B" w:rsidRDefault="00487A48" w:rsidP="00A268E1">
    <w:pPr>
      <w:pStyle w:val="lfej"/>
      <w:jc w:val="center"/>
      <w:rPr>
        <w:b/>
        <w:color w:val="0070C0"/>
      </w:rPr>
    </w:pPr>
    <w:hyperlink r:id="rId3" w:history="1">
      <w:r w:rsidR="004524B4" w:rsidRPr="00401644">
        <w:rPr>
          <w:rStyle w:val="Hiperhivatkozs"/>
          <w:b/>
        </w:rPr>
        <w:t>www.skhu.eu</w:t>
      </w:r>
    </w:hyperlink>
  </w:p>
  <w:p w14:paraId="09868065" w14:textId="77777777" w:rsidR="004524B4" w:rsidRDefault="004524B4">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BB728996"/>
    <w:name w:val="WW8Num2"/>
    <w:lvl w:ilvl="0">
      <w:start w:val="3"/>
      <w:numFmt w:val="decimal"/>
      <w:lvlText w:val="%1."/>
      <w:lvlJc w:val="left"/>
      <w:pPr>
        <w:tabs>
          <w:tab w:val="num" w:pos="660"/>
        </w:tabs>
        <w:ind w:left="660" w:hanging="660"/>
      </w:pPr>
    </w:lvl>
    <w:lvl w:ilvl="1">
      <w:start w:val="1"/>
      <w:numFmt w:val="decimal"/>
      <w:lvlText w:val="3.%2"/>
      <w:lvlJc w:val="left"/>
      <w:pPr>
        <w:tabs>
          <w:tab w:val="num" w:pos="0"/>
        </w:tabs>
        <w:ind w:left="720" w:hanging="357"/>
      </w:pPr>
      <w:rPr>
        <w:rFonts w:ascii="Times New Roman" w:hAnsi="Times New Roman" w:cs="Times New Roman" w:hint="default"/>
        <w:b w:val="0"/>
        <w:bCs w:val="0"/>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4"/>
    <w:multiLevelType w:val="singleLevel"/>
    <w:tmpl w:val="00000004"/>
    <w:name w:val="WW8Num4"/>
    <w:lvl w:ilvl="0">
      <w:start w:val="1"/>
      <w:numFmt w:val="decimal"/>
      <w:lvlText w:val="6.%1"/>
      <w:lvlJc w:val="left"/>
      <w:pPr>
        <w:tabs>
          <w:tab w:val="num" w:pos="0"/>
        </w:tabs>
        <w:ind w:left="720" w:hanging="360"/>
      </w:pPr>
      <w:rPr>
        <w:rFonts w:ascii="Calibri" w:hAnsi="Calibri"/>
        <w:b w:val="0"/>
        <w:sz w:val="22"/>
        <w:szCs w:val="22"/>
      </w:rPr>
    </w:lvl>
  </w:abstractNum>
  <w:abstractNum w:abstractNumId="2">
    <w:nsid w:val="00000005"/>
    <w:multiLevelType w:val="singleLevel"/>
    <w:tmpl w:val="00000005"/>
    <w:name w:val="WW8Num5"/>
    <w:lvl w:ilvl="0">
      <w:start w:val="1"/>
      <w:numFmt w:val="lowerLetter"/>
      <w:lvlText w:val="%1)"/>
      <w:lvlJc w:val="left"/>
      <w:pPr>
        <w:tabs>
          <w:tab w:val="num" w:pos="0"/>
        </w:tabs>
        <w:ind w:left="1146" w:hanging="360"/>
      </w:pPr>
    </w:lvl>
  </w:abstractNum>
  <w:abstractNum w:abstractNumId="3">
    <w:nsid w:val="00000009"/>
    <w:multiLevelType w:val="singleLevel"/>
    <w:tmpl w:val="5E009340"/>
    <w:name w:val="WW8Num9"/>
    <w:lvl w:ilvl="0">
      <w:start w:val="1"/>
      <w:numFmt w:val="decimal"/>
      <w:lvlText w:val="8.%1"/>
      <w:lvlJc w:val="left"/>
      <w:pPr>
        <w:tabs>
          <w:tab w:val="num" w:pos="0"/>
        </w:tabs>
        <w:ind w:left="1146" w:hanging="360"/>
      </w:pPr>
      <w:rPr>
        <w:rFonts w:ascii="Times New Roman" w:hAnsi="Times New Roman" w:cs="Times New Roman" w:hint="default"/>
        <w:color w:val="auto"/>
        <w:sz w:val="24"/>
        <w:szCs w:val="24"/>
      </w:rPr>
    </w:lvl>
  </w:abstractNum>
  <w:abstractNum w:abstractNumId="4">
    <w:nsid w:val="0000000A"/>
    <w:multiLevelType w:val="singleLevel"/>
    <w:tmpl w:val="0000000A"/>
    <w:name w:val="WW8Num10"/>
    <w:lvl w:ilvl="0">
      <w:start w:val="1"/>
      <w:numFmt w:val="decimal"/>
      <w:lvlText w:val="5.%1"/>
      <w:lvlJc w:val="left"/>
      <w:pPr>
        <w:tabs>
          <w:tab w:val="num" w:pos="0"/>
        </w:tabs>
        <w:ind w:left="502" w:hanging="360"/>
      </w:pPr>
      <w:rPr>
        <w:color w:val="auto"/>
      </w:rPr>
    </w:lvl>
  </w:abstractNum>
  <w:abstractNum w:abstractNumId="5">
    <w:nsid w:val="0000000B"/>
    <w:multiLevelType w:val="multilevel"/>
    <w:tmpl w:val="0000000B"/>
    <w:name w:val="WW8Num11"/>
    <w:lvl w:ilvl="0">
      <w:start w:val="4"/>
      <w:numFmt w:val="decimal"/>
      <w:lvlText w:val="%1"/>
      <w:lvlJc w:val="left"/>
      <w:pPr>
        <w:tabs>
          <w:tab w:val="num" w:pos="360"/>
        </w:tabs>
        <w:ind w:left="360" w:hanging="360"/>
      </w:pPr>
    </w:lvl>
    <w:lvl w:ilvl="1">
      <w:start w:val="4"/>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nsid w:val="0000000E"/>
    <w:multiLevelType w:val="singleLevel"/>
    <w:tmpl w:val="E44498CA"/>
    <w:name w:val="WW8Num14"/>
    <w:lvl w:ilvl="0">
      <w:start w:val="1"/>
      <w:numFmt w:val="decimal"/>
      <w:lvlText w:val="10.%1"/>
      <w:lvlJc w:val="left"/>
      <w:pPr>
        <w:tabs>
          <w:tab w:val="num" w:pos="0"/>
        </w:tabs>
        <w:ind w:left="720" w:hanging="360"/>
      </w:pPr>
      <w:rPr>
        <w:rFonts w:ascii="Times New Roman" w:hAnsi="Times New Roman" w:cs="Times New Roman" w:hint="default"/>
        <w:color w:val="auto"/>
        <w:sz w:val="22"/>
        <w:szCs w:val="22"/>
      </w:rPr>
    </w:lvl>
  </w:abstractNum>
  <w:abstractNum w:abstractNumId="7">
    <w:nsid w:val="0000000F"/>
    <w:multiLevelType w:val="multilevel"/>
    <w:tmpl w:val="0000000F"/>
    <w:name w:val="WW8Num15"/>
    <w:lvl w:ilvl="0">
      <w:start w:val="1"/>
      <w:numFmt w:val="bullet"/>
      <w:lvlText w:val=""/>
      <w:lvlJc w:val="left"/>
      <w:pPr>
        <w:tabs>
          <w:tab w:val="num" w:pos="0"/>
        </w:tabs>
        <w:ind w:left="768" w:hanging="360"/>
      </w:pPr>
      <w:rPr>
        <w:rFonts w:ascii="Symbol" w:hAnsi="Symbol" w:cs="Times New Roman"/>
        <w:color w:val="auto"/>
        <w:sz w:val="22"/>
        <w:szCs w:val="22"/>
      </w:rPr>
    </w:lvl>
    <w:lvl w:ilvl="1">
      <w:start w:val="1"/>
      <w:numFmt w:val="bullet"/>
      <w:lvlText w:val="o"/>
      <w:lvlJc w:val="left"/>
      <w:pPr>
        <w:tabs>
          <w:tab w:val="num" w:pos="0"/>
        </w:tabs>
        <w:ind w:left="1488" w:hanging="360"/>
      </w:pPr>
      <w:rPr>
        <w:rFonts w:ascii="Courier New" w:hAnsi="Courier New" w:cs="Courier New"/>
      </w:rPr>
    </w:lvl>
    <w:lvl w:ilvl="2">
      <w:start w:val="1"/>
      <w:numFmt w:val="bullet"/>
      <w:lvlText w:val=""/>
      <w:lvlJc w:val="left"/>
      <w:pPr>
        <w:tabs>
          <w:tab w:val="num" w:pos="0"/>
        </w:tabs>
        <w:ind w:left="2208" w:hanging="360"/>
      </w:pPr>
      <w:rPr>
        <w:rFonts w:ascii="Wingdings" w:hAnsi="Wingdings"/>
      </w:rPr>
    </w:lvl>
    <w:lvl w:ilvl="3">
      <w:start w:val="1"/>
      <w:numFmt w:val="bullet"/>
      <w:lvlText w:val=""/>
      <w:lvlJc w:val="left"/>
      <w:pPr>
        <w:tabs>
          <w:tab w:val="num" w:pos="0"/>
        </w:tabs>
        <w:ind w:left="2928" w:hanging="360"/>
      </w:pPr>
      <w:rPr>
        <w:rFonts w:ascii="Symbol" w:hAnsi="Symbol" w:cs="Times New Roman"/>
        <w:color w:val="auto"/>
        <w:sz w:val="22"/>
        <w:szCs w:val="22"/>
      </w:rPr>
    </w:lvl>
    <w:lvl w:ilvl="4">
      <w:start w:val="1"/>
      <w:numFmt w:val="bullet"/>
      <w:lvlText w:val="o"/>
      <w:lvlJc w:val="left"/>
      <w:pPr>
        <w:tabs>
          <w:tab w:val="num" w:pos="0"/>
        </w:tabs>
        <w:ind w:left="3648" w:hanging="360"/>
      </w:pPr>
      <w:rPr>
        <w:rFonts w:ascii="Courier New" w:hAnsi="Courier New" w:cs="Courier New"/>
      </w:rPr>
    </w:lvl>
    <w:lvl w:ilvl="5">
      <w:start w:val="1"/>
      <w:numFmt w:val="bullet"/>
      <w:lvlText w:val=""/>
      <w:lvlJc w:val="left"/>
      <w:pPr>
        <w:tabs>
          <w:tab w:val="num" w:pos="0"/>
        </w:tabs>
        <w:ind w:left="4368" w:hanging="360"/>
      </w:pPr>
      <w:rPr>
        <w:rFonts w:ascii="Wingdings" w:hAnsi="Wingdings"/>
      </w:rPr>
    </w:lvl>
    <w:lvl w:ilvl="6">
      <w:start w:val="1"/>
      <w:numFmt w:val="bullet"/>
      <w:lvlText w:val=""/>
      <w:lvlJc w:val="left"/>
      <w:pPr>
        <w:tabs>
          <w:tab w:val="num" w:pos="0"/>
        </w:tabs>
        <w:ind w:left="5088" w:hanging="360"/>
      </w:pPr>
      <w:rPr>
        <w:rFonts w:ascii="Symbol" w:hAnsi="Symbol" w:cs="Times New Roman"/>
        <w:color w:val="auto"/>
        <w:sz w:val="22"/>
        <w:szCs w:val="22"/>
      </w:rPr>
    </w:lvl>
    <w:lvl w:ilvl="7">
      <w:start w:val="1"/>
      <w:numFmt w:val="bullet"/>
      <w:lvlText w:val="o"/>
      <w:lvlJc w:val="left"/>
      <w:pPr>
        <w:tabs>
          <w:tab w:val="num" w:pos="0"/>
        </w:tabs>
        <w:ind w:left="5808" w:hanging="360"/>
      </w:pPr>
      <w:rPr>
        <w:rFonts w:ascii="Courier New" w:hAnsi="Courier New" w:cs="Courier New"/>
      </w:rPr>
    </w:lvl>
    <w:lvl w:ilvl="8">
      <w:start w:val="1"/>
      <w:numFmt w:val="bullet"/>
      <w:lvlText w:val=""/>
      <w:lvlJc w:val="left"/>
      <w:pPr>
        <w:tabs>
          <w:tab w:val="num" w:pos="0"/>
        </w:tabs>
        <w:ind w:left="6528" w:hanging="360"/>
      </w:pPr>
      <w:rPr>
        <w:rFonts w:ascii="Wingdings" w:hAnsi="Wingdings"/>
      </w:rPr>
    </w:lvl>
  </w:abstractNum>
  <w:abstractNum w:abstractNumId="8">
    <w:nsid w:val="00000010"/>
    <w:multiLevelType w:val="singleLevel"/>
    <w:tmpl w:val="6EEA9AFC"/>
    <w:name w:val="WW8Num16"/>
    <w:lvl w:ilvl="0">
      <w:start w:val="1"/>
      <w:numFmt w:val="decimal"/>
      <w:lvlText w:val="7.%1"/>
      <w:lvlJc w:val="left"/>
      <w:pPr>
        <w:tabs>
          <w:tab w:val="num" w:pos="0"/>
        </w:tabs>
        <w:ind w:left="720" w:hanging="360"/>
      </w:pPr>
      <w:rPr>
        <w:rFonts w:ascii="Times New Roman" w:hAnsi="Times New Roman" w:cs="Times New Roman" w:hint="default"/>
        <w:sz w:val="24"/>
        <w:szCs w:val="24"/>
      </w:rPr>
    </w:lvl>
  </w:abstractNum>
  <w:abstractNum w:abstractNumId="9">
    <w:nsid w:val="08E61BF1"/>
    <w:multiLevelType w:val="multilevel"/>
    <w:tmpl w:val="D53E3EBE"/>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50629D"/>
    <w:multiLevelType w:val="hybridMultilevel"/>
    <w:tmpl w:val="558C3DE4"/>
    <w:lvl w:ilvl="0" w:tplc="082AA7F0">
      <w:start w:val="1"/>
      <w:numFmt w:val="decimal"/>
      <w:lvlText w:val="%1."/>
      <w:lvlJc w:val="left"/>
      <w:pPr>
        <w:ind w:left="72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A364AD5"/>
    <w:multiLevelType w:val="hybridMultilevel"/>
    <w:tmpl w:val="0A048C9E"/>
    <w:name w:val="WW8Num102"/>
    <w:lvl w:ilvl="0" w:tplc="2EF01AB6">
      <w:start w:val="1"/>
      <w:numFmt w:val="decimal"/>
      <w:lvlText w:val="9.%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A9F71C3"/>
    <w:multiLevelType w:val="hybridMultilevel"/>
    <w:tmpl w:val="0DBE9CB2"/>
    <w:lvl w:ilvl="0" w:tplc="63E4BD62">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F6E078E"/>
    <w:multiLevelType w:val="multilevel"/>
    <w:tmpl w:val="EFC6037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5A44D08"/>
    <w:multiLevelType w:val="hybridMultilevel"/>
    <w:tmpl w:val="2BF2641C"/>
    <w:lvl w:ilvl="0" w:tplc="493A9E02">
      <w:start w:val="1"/>
      <w:numFmt w:val="decimal"/>
      <w:lvlText w:val="%1."/>
      <w:lvlJc w:val="left"/>
      <w:pPr>
        <w:ind w:left="360" w:hanging="360"/>
      </w:pPr>
      <w:rPr>
        <w:rFonts w:eastAsia="Calibr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nsid w:val="26F82392"/>
    <w:multiLevelType w:val="multilevel"/>
    <w:tmpl w:val="A01831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55"/>
        </w:tabs>
        <w:ind w:left="555" w:hanging="360"/>
      </w:pPr>
      <w:rPr>
        <w:rFonts w:hint="default"/>
      </w:rPr>
    </w:lvl>
    <w:lvl w:ilvl="2">
      <w:start w:val="1"/>
      <w:numFmt w:val="decimal"/>
      <w:lvlText w:val="%1.%2.%3"/>
      <w:lvlJc w:val="left"/>
      <w:pPr>
        <w:tabs>
          <w:tab w:val="num" w:pos="1110"/>
        </w:tabs>
        <w:ind w:left="1110" w:hanging="720"/>
      </w:pPr>
      <w:rPr>
        <w:rFonts w:hint="default"/>
      </w:rPr>
    </w:lvl>
    <w:lvl w:ilvl="3">
      <w:start w:val="1"/>
      <w:numFmt w:val="decimal"/>
      <w:lvlText w:val="%1.%2.%3.%4"/>
      <w:lvlJc w:val="left"/>
      <w:pPr>
        <w:tabs>
          <w:tab w:val="num" w:pos="1305"/>
        </w:tabs>
        <w:ind w:left="1305" w:hanging="720"/>
      </w:pPr>
      <w:rPr>
        <w:rFonts w:hint="default"/>
      </w:rPr>
    </w:lvl>
    <w:lvl w:ilvl="4">
      <w:start w:val="1"/>
      <w:numFmt w:val="decimal"/>
      <w:lvlText w:val="%1.%2.%3.%4.%5"/>
      <w:lvlJc w:val="left"/>
      <w:pPr>
        <w:tabs>
          <w:tab w:val="num" w:pos="1860"/>
        </w:tabs>
        <w:ind w:left="1860" w:hanging="1080"/>
      </w:pPr>
      <w:rPr>
        <w:rFonts w:hint="default"/>
      </w:rPr>
    </w:lvl>
    <w:lvl w:ilvl="5">
      <w:start w:val="1"/>
      <w:numFmt w:val="decimal"/>
      <w:lvlText w:val="%1.%2.%3.%4.%5.%6"/>
      <w:lvlJc w:val="left"/>
      <w:pPr>
        <w:tabs>
          <w:tab w:val="num" w:pos="2055"/>
        </w:tabs>
        <w:ind w:left="2055" w:hanging="1080"/>
      </w:pPr>
      <w:rPr>
        <w:rFonts w:hint="default"/>
      </w:rPr>
    </w:lvl>
    <w:lvl w:ilvl="6">
      <w:start w:val="1"/>
      <w:numFmt w:val="decimal"/>
      <w:lvlText w:val="%1.%2.%3.%4.%5.%6.%7"/>
      <w:lvlJc w:val="left"/>
      <w:pPr>
        <w:tabs>
          <w:tab w:val="num" w:pos="2610"/>
        </w:tabs>
        <w:ind w:left="2610" w:hanging="1440"/>
      </w:pPr>
      <w:rPr>
        <w:rFonts w:hint="default"/>
      </w:rPr>
    </w:lvl>
    <w:lvl w:ilvl="7">
      <w:start w:val="1"/>
      <w:numFmt w:val="decimal"/>
      <w:lvlText w:val="%1.%2.%3.%4.%5.%6.%7.%8"/>
      <w:lvlJc w:val="left"/>
      <w:pPr>
        <w:tabs>
          <w:tab w:val="num" w:pos="2805"/>
        </w:tabs>
        <w:ind w:left="2805" w:hanging="1440"/>
      </w:pPr>
      <w:rPr>
        <w:rFonts w:hint="default"/>
      </w:rPr>
    </w:lvl>
    <w:lvl w:ilvl="8">
      <w:start w:val="1"/>
      <w:numFmt w:val="decimal"/>
      <w:lvlText w:val="%1.%2.%3.%4.%5.%6.%7.%8.%9"/>
      <w:lvlJc w:val="left"/>
      <w:pPr>
        <w:tabs>
          <w:tab w:val="num" w:pos="3000"/>
        </w:tabs>
        <w:ind w:left="3000" w:hanging="1440"/>
      </w:pPr>
      <w:rPr>
        <w:rFonts w:hint="default"/>
      </w:rPr>
    </w:lvl>
  </w:abstractNum>
  <w:abstractNum w:abstractNumId="16">
    <w:nsid w:val="316A7443"/>
    <w:multiLevelType w:val="hybridMultilevel"/>
    <w:tmpl w:val="5FF6EFE4"/>
    <w:lvl w:ilvl="0" w:tplc="BD3AD5BC">
      <w:start w:val="1"/>
      <w:numFmt w:val="decimal"/>
      <w:lvlText w:val="1.%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4B70F28"/>
    <w:multiLevelType w:val="multilevel"/>
    <w:tmpl w:val="50EE2C7C"/>
    <w:lvl w:ilvl="0">
      <w:start w:val="5"/>
      <w:numFmt w:val="decimal"/>
      <w:lvlText w:val="%1"/>
      <w:lvlJc w:val="left"/>
      <w:pPr>
        <w:ind w:left="360" w:hanging="360"/>
      </w:pPr>
      <w:rPr>
        <w:rFonts w:eastAsia="Arial Unicode MS" w:hint="default"/>
      </w:rPr>
    </w:lvl>
    <w:lvl w:ilvl="1">
      <w:start w:val="1"/>
      <w:numFmt w:val="decimal"/>
      <w:lvlText w:val="%1.%2"/>
      <w:lvlJc w:val="left"/>
      <w:pPr>
        <w:ind w:left="927" w:hanging="360"/>
      </w:pPr>
      <w:rPr>
        <w:rFonts w:eastAsia="Arial Unicode MS" w:hint="default"/>
      </w:rPr>
    </w:lvl>
    <w:lvl w:ilvl="2">
      <w:start w:val="1"/>
      <w:numFmt w:val="decimal"/>
      <w:lvlText w:val="%1.%2.%3"/>
      <w:lvlJc w:val="left"/>
      <w:pPr>
        <w:ind w:left="1854" w:hanging="720"/>
      </w:pPr>
      <w:rPr>
        <w:rFonts w:eastAsia="Arial Unicode MS" w:hint="default"/>
      </w:rPr>
    </w:lvl>
    <w:lvl w:ilvl="3">
      <w:start w:val="1"/>
      <w:numFmt w:val="decimal"/>
      <w:lvlText w:val="%1.%2.%3.%4"/>
      <w:lvlJc w:val="left"/>
      <w:pPr>
        <w:ind w:left="2421" w:hanging="720"/>
      </w:pPr>
      <w:rPr>
        <w:rFonts w:eastAsia="Arial Unicode MS" w:hint="default"/>
      </w:rPr>
    </w:lvl>
    <w:lvl w:ilvl="4">
      <w:start w:val="1"/>
      <w:numFmt w:val="decimal"/>
      <w:lvlText w:val="%1.%2.%3.%4.%5"/>
      <w:lvlJc w:val="left"/>
      <w:pPr>
        <w:ind w:left="3348" w:hanging="1080"/>
      </w:pPr>
      <w:rPr>
        <w:rFonts w:eastAsia="Arial Unicode MS" w:hint="default"/>
      </w:rPr>
    </w:lvl>
    <w:lvl w:ilvl="5">
      <w:start w:val="1"/>
      <w:numFmt w:val="decimal"/>
      <w:lvlText w:val="%1.%2.%3.%4.%5.%6"/>
      <w:lvlJc w:val="left"/>
      <w:pPr>
        <w:ind w:left="3915" w:hanging="1080"/>
      </w:pPr>
      <w:rPr>
        <w:rFonts w:eastAsia="Arial Unicode MS" w:hint="default"/>
      </w:rPr>
    </w:lvl>
    <w:lvl w:ilvl="6">
      <w:start w:val="1"/>
      <w:numFmt w:val="decimal"/>
      <w:lvlText w:val="%1.%2.%3.%4.%5.%6.%7"/>
      <w:lvlJc w:val="left"/>
      <w:pPr>
        <w:ind w:left="4842" w:hanging="1440"/>
      </w:pPr>
      <w:rPr>
        <w:rFonts w:eastAsia="Arial Unicode MS" w:hint="default"/>
      </w:rPr>
    </w:lvl>
    <w:lvl w:ilvl="7">
      <w:start w:val="1"/>
      <w:numFmt w:val="decimal"/>
      <w:lvlText w:val="%1.%2.%3.%4.%5.%6.%7.%8"/>
      <w:lvlJc w:val="left"/>
      <w:pPr>
        <w:ind w:left="5409" w:hanging="1440"/>
      </w:pPr>
      <w:rPr>
        <w:rFonts w:eastAsia="Arial Unicode MS" w:hint="default"/>
      </w:rPr>
    </w:lvl>
    <w:lvl w:ilvl="8">
      <w:start w:val="1"/>
      <w:numFmt w:val="decimal"/>
      <w:lvlText w:val="%1.%2.%3.%4.%5.%6.%7.%8.%9"/>
      <w:lvlJc w:val="left"/>
      <w:pPr>
        <w:ind w:left="5976" w:hanging="1440"/>
      </w:pPr>
      <w:rPr>
        <w:rFonts w:eastAsia="Arial Unicode MS" w:hint="default"/>
      </w:rPr>
    </w:lvl>
  </w:abstractNum>
  <w:abstractNum w:abstractNumId="18">
    <w:nsid w:val="38E32052"/>
    <w:multiLevelType w:val="multilevel"/>
    <w:tmpl w:val="B908FA0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33337E0"/>
    <w:multiLevelType w:val="hybridMultilevel"/>
    <w:tmpl w:val="73CAADB6"/>
    <w:name w:val="WW8Num10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54A7093"/>
    <w:multiLevelType w:val="hybridMultilevel"/>
    <w:tmpl w:val="40B0F9B8"/>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nsid w:val="478E67AB"/>
    <w:multiLevelType w:val="multilevel"/>
    <w:tmpl w:val="9A04EFE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45"/>
        </w:tabs>
        <w:ind w:left="345" w:hanging="360"/>
      </w:pPr>
      <w:rPr>
        <w:rFonts w:hint="default"/>
      </w:rPr>
    </w:lvl>
    <w:lvl w:ilvl="2">
      <w:start w:val="1"/>
      <w:numFmt w:val="decimal"/>
      <w:lvlText w:val="%1.%2.%3"/>
      <w:lvlJc w:val="left"/>
      <w:pPr>
        <w:tabs>
          <w:tab w:val="num" w:pos="690"/>
        </w:tabs>
        <w:ind w:left="690" w:hanging="720"/>
      </w:pPr>
      <w:rPr>
        <w:rFonts w:hint="default"/>
      </w:rPr>
    </w:lvl>
    <w:lvl w:ilvl="3">
      <w:start w:val="1"/>
      <w:numFmt w:val="decimal"/>
      <w:lvlText w:val="%1.%2.%3.%4"/>
      <w:lvlJc w:val="left"/>
      <w:pPr>
        <w:tabs>
          <w:tab w:val="num" w:pos="675"/>
        </w:tabs>
        <w:ind w:left="675" w:hanging="720"/>
      </w:pPr>
      <w:rPr>
        <w:rFonts w:hint="default"/>
      </w:rPr>
    </w:lvl>
    <w:lvl w:ilvl="4">
      <w:start w:val="1"/>
      <w:numFmt w:val="decimal"/>
      <w:lvlText w:val="%1.%2.%3.%4.%5"/>
      <w:lvlJc w:val="left"/>
      <w:pPr>
        <w:tabs>
          <w:tab w:val="num" w:pos="1020"/>
        </w:tabs>
        <w:ind w:left="1020" w:hanging="1080"/>
      </w:pPr>
      <w:rPr>
        <w:rFonts w:hint="default"/>
      </w:rPr>
    </w:lvl>
    <w:lvl w:ilvl="5">
      <w:start w:val="1"/>
      <w:numFmt w:val="decimal"/>
      <w:lvlText w:val="%1.%2.%3.%4.%5.%6"/>
      <w:lvlJc w:val="left"/>
      <w:pPr>
        <w:tabs>
          <w:tab w:val="num" w:pos="1005"/>
        </w:tabs>
        <w:ind w:left="1005" w:hanging="1080"/>
      </w:pPr>
      <w:rPr>
        <w:rFonts w:hint="default"/>
      </w:rPr>
    </w:lvl>
    <w:lvl w:ilvl="6">
      <w:start w:val="1"/>
      <w:numFmt w:val="decimal"/>
      <w:lvlText w:val="%1.%2.%3.%4.%5.%6.%7"/>
      <w:lvlJc w:val="left"/>
      <w:pPr>
        <w:tabs>
          <w:tab w:val="num" w:pos="1350"/>
        </w:tabs>
        <w:ind w:left="1350" w:hanging="1440"/>
      </w:pPr>
      <w:rPr>
        <w:rFonts w:hint="default"/>
      </w:rPr>
    </w:lvl>
    <w:lvl w:ilvl="7">
      <w:start w:val="1"/>
      <w:numFmt w:val="decimal"/>
      <w:lvlText w:val="%1.%2.%3.%4.%5.%6.%7.%8"/>
      <w:lvlJc w:val="left"/>
      <w:pPr>
        <w:tabs>
          <w:tab w:val="num" w:pos="1335"/>
        </w:tabs>
        <w:ind w:left="1335" w:hanging="1440"/>
      </w:pPr>
      <w:rPr>
        <w:rFonts w:hint="default"/>
      </w:rPr>
    </w:lvl>
    <w:lvl w:ilvl="8">
      <w:start w:val="1"/>
      <w:numFmt w:val="decimal"/>
      <w:lvlText w:val="%1.%2.%3.%4.%5.%6.%7.%8.%9"/>
      <w:lvlJc w:val="left"/>
      <w:pPr>
        <w:tabs>
          <w:tab w:val="num" w:pos="1320"/>
        </w:tabs>
        <w:ind w:left="1320" w:hanging="1440"/>
      </w:pPr>
      <w:rPr>
        <w:rFonts w:hint="default"/>
      </w:rPr>
    </w:lvl>
  </w:abstractNum>
  <w:abstractNum w:abstractNumId="22">
    <w:nsid w:val="47FA0C57"/>
    <w:multiLevelType w:val="multilevel"/>
    <w:tmpl w:val="14D46F58"/>
    <w:lvl w:ilvl="0">
      <w:start w:val="12"/>
      <w:numFmt w:val="decimal"/>
      <w:lvlText w:val="%1"/>
      <w:lvlJc w:val="left"/>
      <w:pPr>
        <w:ind w:left="420" w:hanging="420"/>
      </w:pPr>
      <w:rPr>
        <w:rFonts w:eastAsia="Arial Unicode MS" w:hint="default"/>
      </w:rPr>
    </w:lvl>
    <w:lvl w:ilvl="1">
      <w:start w:val="1"/>
      <w:numFmt w:val="decimal"/>
      <w:lvlText w:val="%1.%2"/>
      <w:lvlJc w:val="left"/>
      <w:pPr>
        <w:ind w:left="987" w:hanging="420"/>
      </w:pPr>
      <w:rPr>
        <w:rFonts w:eastAsia="Arial Unicode MS" w:hint="default"/>
      </w:rPr>
    </w:lvl>
    <w:lvl w:ilvl="2">
      <w:start w:val="1"/>
      <w:numFmt w:val="decimal"/>
      <w:lvlText w:val="%1.%2.%3"/>
      <w:lvlJc w:val="left"/>
      <w:pPr>
        <w:ind w:left="1854" w:hanging="720"/>
      </w:pPr>
      <w:rPr>
        <w:rFonts w:eastAsia="Arial Unicode MS" w:hint="default"/>
      </w:rPr>
    </w:lvl>
    <w:lvl w:ilvl="3">
      <w:start w:val="1"/>
      <w:numFmt w:val="decimal"/>
      <w:lvlText w:val="%1.%2.%3.%4"/>
      <w:lvlJc w:val="left"/>
      <w:pPr>
        <w:ind w:left="2421" w:hanging="720"/>
      </w:pPr>
      <w:rPr>
        <w:rFonts w:eastAsia="Arial Unicode MS" w:hint="default"/>
      </w:rPr>
    </w:lvl>
    <w:lvl w:ilvl="4">
      <w:start w:val="1"/>
      <w:numFmt w:val="decimal"/>
      <w:lvlText w:val="%1.%2.%3.%4.%5"/>
      <w:lvlJc w:val="left"/>
      <w:pPr>
        <w:ind w:left="3348" w:hanging="1080"/>
      </w:pPr>
      <w:rPr>
        <w:rFonts w:eastAsia="Arial Unicode MS" w:hint="default"/>
      </w:rPr>
    </w:lvl>
    <w:lvl w:ilvl="5">
      <w:start w:val="1"/>
      <w:numFmt w:val="decimal"/>
      <w:lvlText w:val="%1.%2.%3.%4.%5.%6"/>
      <w:lvlJc w:val="left"/>
      <w:pPr>
        <w:ind w:left="3915" w:hanging="1080"/>
      </w:pPr>
      <w:rPr>
        <w:rFonts w:eastAsia="Arial Unicode MS" w:hint="default"/>
      </w:rPr>
    </w:lvl>
    <w:lvl w:ilvl="6">
      <w:start w:val="1"/>
      <w:numFmt w:val="decimal"/>
      <w:lvlText w:val="%1.%2.%3.%4.%5.%6.%7"/>
      <w:lvlJc w:val="left"/>
      <w:pPr>
        <w:ind w:left="4842" w:hanging="1440"/>
      </w:pPr>
      <w:rPr>
        <w:rFonts w:eastAsia="Arial Unicode MS" w:hint="default"/>
      </w:rPr>
    </w:lvl>
    <w:lvl w:ilvl="7">
      <w:start w:val="1"/>
      <w:numFmt w:val="decimal"/>
      <w:lvlText w:val="%1.%2.%3.%4.%5.%6.%7.%8"/>
      <w:lvlJc w:val="left"/>
      <w:pPr>
        <w:ind w:left="5409" w:hanging="1440"/>
      </w:pPr>
      <w:rPr>
        <w:rFonts w:eastAsia="Arial Unicode MS" w:hint="default"/>
      </w:rPr>
    </w:lvl>
    <w:lvl w:ilvl="8">
      <w:start w:val="1"/>
      <w:numFmt w:val="decimal"/>
      <w:lvlText w:val="%1.%2.%3.%4.%5.%6.%7.%8.%9"/>
      <w:lvlJc w:val="left"/>
      <w:pPr>
        <w:ind w:left="5976" w:hanging="1440"/>
      </w:pPr>
      <w:rPr>
        <w:rFonts w:eastAsia="Arial Unicode MS" w:hint="default"/>
      </w:rPr>
    </w:lvl>
  </w:abstractNum>
  <w:abstractNum w:abstractNumId="23">
    <w:nsid w:val="482A3AB5"/>
    <w:multiLevelType w:val="hybridMultilevel"/>
    <w:tmpl w:val="BEDC895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nsid w:val="4ADA4A50"/>
    <w:multiLevelType w:val="hybridMultilevel"/>
    <w:tmpl w:val="336AE5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B955F5D"/>
    <w:multiLevelType w:val="hybridMultilevel"/>
    <w:tmpl w:val="30549298"/>
    <w:lvl w:ilvl="0" w:tplc="F5C6415E">
      <w:start w:val="1"/>
      <w:numFmt w:val="bullet"/>
      <w:lvlText w:val="-"/>
      <w:lvlJc w:val="left"/>
      <w:pPr>
        <w:ind w:left="780" w:hanging="360"/>
      </w:pPr>
      <w:rPr>
        <w:rFonts w:ascii="Times New Roman" w:eastAsiaTheme="minorHAnsi"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6">
    <w:nsid w:val="54CE1C94"/>
    <w:multiLevelType w:val="multilevel"/>
    <w:tmpl w:val="42BA6CC2"/>
    <w:lvl w:ilvl="0">
      <w:start w:val="6"/>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07D7481"/>
    <w:multiLevelType w:val="hybridMultilevel"/>
    <w:tmpl w:val="71B21D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tabs>
          <w:tab w:val="num" w:pos="1392"/>
        </w:tabs>
        <w:ind w:left="1392" w:hanging="360"/>
      </w:pPr>
      <w:rPr>
        <w:rFonts w:ascii="Courier New" w:hAnsi="Courier New" w:cs="Courier New" w:hint="default"/>
      </w:rPr>
    </w:lvl>
    <w:lvl w:ilvl="2" w:tplc="041B0005" w:tentative="1">
      <w:start w:val="1"/>
      <w:numFmt w:val="bullet"/>
      <w:lvlText w:val=""/>
      <w:lvlJc w:val="left"/>
      <w:pPr>
        <w:tabs>
          <w:tab w:val="num" w:pos="2112"/>
        </w:tabs>
        <w:ind w:left="2112" w:hanging="360"/>
      </w:pPr>
      <w:rPr>
        <w:rFonts w:ascii="Wingdings" w:hAnsi="Wingdings" w:hint="default"/>
      </w:rPr>
    </w:lvl>
    <w:lvl w:ilvl="3" w:tplc="041B0001" w:tentative="1">
      <w:start w:val="1"/>
      <w:numFmt w:val="bullet"/>
      <w:lvlText w:val=""/>
      <w:lvlJc w:val="left"/>
      <w:pPr>
        <w:tabs>
          <w:tab w:val="num" w:pos="2832"/>
        </w:tabs>
        <w:ind w:left="2832" w:hanging="360"/>
      </w:pPr>
      <w:rPr>
        <w:rFonts w:ascii="Symbol" w:hAnsi="Symbol" w:hint="default"/>
      </w:rPr>
    </w:lvl>
    <w:lvl w:ilvl="4" w:tplc="041B0003" w:tentative="1">
      <w:start w:val="1"/>
      <w:numFmt w:val="bullet"/>
      <w:lvlText w:val="o"/>
      <w:lvlJc w:val="left"/>
      <w:pPr>
        <w:tabs>
          <w:tab w:val="num" w:pos="3552"/>
        </w:tabs>
        <w:ind w:left="3552" w:hanging="360"/>
      </w:pPr>
      <w:rPr>
        <w:rFonts w:ascii="Courier New" w:hAnsi="Courier New" w:cs="Courier New" w:hint="default"/>
      </w:rPr>
    </w:lvl>
    <w:lvl w:ilvl="5" w:tplc="041B0005" w:tentative="1">
      <w:start w:val="1"/>
      <w:numFmt w:val="bullet"/>
      <w:lvlText w:val=""/>
      <w:lvlJc w:val="left"/>
      <w:pPr>
        <w:tabs>
          <w:tab w:val="num" w:pos="4272"/>
        </w:tabs>
        <w:ind w:left="4272" w:hanging="360"/>
      </w:pPr>
      <w:rPr>
        <w:rFonts w:ascii="Wingdings" w:hAnsi="Wingdings" w:hint="default"/>
      </w:rPr>
    </w:lvl>
    <w:lvl w:ilvl="6" w:tplc="041B0001" w:tentative="1">
      <w:start w:val="1"/>
      <w:numFmt w:val="bullet"/>
      <w:lvlText w:val=""/>
      <w:lvlJc w:val="left"/>
      <w:pPr>
        <w:tabs>
          <w:tab w:val="num" w:pos="4992"/>
        </w:tabs>
        <w:ind w:left="4992" w:hanging="360"/>
      </w:pPr>
      <w:rPr>
        <w:rFonts w:ascii="Symbol" w:hAnsi="Symbol" w:hint="default"/>
      </w:rPr>
    </w:lvl>
    <w:lvl w:ilvl="7" w:tplc="041B0003" w:tentative="1">
      <w:start w:val="1"/>
      <w:numFmt w:val="bullet"/>
      <w:lvlText w:val="o"/>
      <w:lvlJc w:val="left"/>
      <w:pPr>
        <w:tabs>
          <w:tab w:val="num" w:pos="5712"/>
        </w:tabs>
        <w:ind w:left="5712" w:hanging="360"/>
      </w:pPr>
      <w:rPr>
        <w:rFonts w:ascii="Courier New" w:hAnsi="Courier New" w:cs="Courier New" w:hint="default"/>
      </w:rPr>
    </w:lvl>
    <w:lvl w:ilvl="8" w:tplc="041B0005" w:tentative="1">
      <w:start w:val="1"/>
      <w:numFmt w:val="bullet"/>
      <w:lvlText w:val=""/>
      <w:lvlJc w:val="left"/>
      <w:pPr>
        <w:tabs>
          <w:tab w:val="num" w:pos="6432"/>
        </w:tabs>
        <w:ind w:left="6432" w:hanging="360"/>
      </w:pPr>
      <w:rPr>
        <w:rFonts w:ascii="Wingdings" w:hAnsi="Wingdings" w:hint="default"/>
      </w:rPr>
    </w:lvl>
  </w:abstractNum>
  <w:abstractNum w:abstractNumId="28">
    <w:nsid w:val="65DA2C4C"/>
    <w:multiLevelType w:val="hybridMultilevel"/>
    <w:tmpl w:val="220A3E70"/>
    <w:lvl w:ilvl="0" w:tplc="341EEABE">
      <w:start w:val="1"/>
      <w:numFmt w:val="bullet"/>
      <w:lvlText w:val="-"/>
      <w:lvlJc w:val="left"/>
      <w:pPr>
        <w:ind w:left="1140" w:hanging="360"/>
      </w:pPr>
      <w:rPr>
        <w:rFonts w:ascii="Times New Roman" w:eastAsiaTheme="minorHAnsi" w:hAnsi="Times New Roman" w:cs="Times New Roman"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29">
    <w:nsid w:val="67E93532"/>
    <w:multiLevelType w:val="hybridMultilevel"/>
    <w:tmpl w:val="1FD6BC26"/>
    <w:lvl w:ilvl="0" w:tplc="041B0001">
      <w:start w:val="1"/>
      <w:numFmt w:val="bullet"/>
      <w:lvlText w:val=""/>
      <w:lvlJc w:val="left"/>
      <w:pPr>
        <w:ind w:left="4323" w:hanging="360"/>
      </w:pPr>
      <w:rPr>
        <w:rFonts w:ascii="Symbol" w:hAnsi="Symbol" w:hint="default"/>
      </w:rPr>
    </w:lvl>
    <w:lvl w:ilvl="1" w:tplc="041B0003" w:tentative="1">
      <w:start w:val="1"/>
      <w:numFmt w:val="bullet"/>
      <w:lvlText w:val="o"/>
      <w:lvlJc w:val="left"/>
      <w:pPr>
        <w:ind w:left="5043" w:hanging="360"/>
      </w:pPr>
      <w:rPr>
        <w:rFonts w:ascii="Courier New" w:hAnsi="Courier New" w:cs="Courier New" w:hint="default"/>
      </w:rPr>
    </w:lvl>
    <w:lvl w:ilvl="2" w:tplc="041B0005" w:tentative="1">
      <w:start w:val="1"/>
      <w:numFmt w:val="bullet"/>
      <w:lvlText w:val=""/>
      <w:lvlJc w:val="left"/>
      <w:pPr>
        <w:ind w:left="5763" w:hanging="360"/>
      </w:pPr>
      <w:rPr>
        <w:rFonts w:ascii="Wingdings" w:hAnsi="Wingdings" w:hint="default"/>
      </w:rPr>
    </w:lvl>
    <w:lvl w:ilvl="3" w:tplc="041B0001" w:tentative="1">
      <w:start w:val="1"/>
      <w:numFmt w:val="bullet"/>
      <w:lvlText w:val=""/>
      <w:lvlJc w:val="left"/>
      <w:pPr>
        <w:ind w:left="6483" w:hanging="360"/>
      </w:pPr>
      <w:rPr>
        <w:rFonts w:ascii="Symbol" w:hAnsi="Symbol" w:hint="default"/>
      </w:rPr>
    </w:lvl>
    <w:lvl w:ilvl="4" w:tplc="041B0003" w:tentative="1">
      <w:start w:val="1"/>
      <w:numFmt w:val="bullet"/>
      <w:lvlText w:val="o"/>
      <w:lvlJc w:val="left"/>
      <w:pPr>
        <w:ind w:left="7203" w:hanging="360"/>
      </w:pPr>
      <w:rPr>
        <w:rFonts w:ascii="Courier New" w:hAnsi="Courier New" w:cs="Courier New" w:hint="default"/>
      </w:rPr>
    </w:lvl>
    <w:lvl w:ilvl="5" w:tplc="041B0005" w:tentative="1">
      <w:start w:val="1"/>
      <w:numFmt w:val="bullet"/>
      <w:lvlText w:val=""/>
      <w:lvlJc w:val="left"/>
      <w:pPr>
        <w:ind w:left="7923" w:hanging="360"/>
      </w:pPr>
      <w:rPr>
        <w:rFonts w:ascii="Wingdings" w:hAnsi="Wingdings" w:hint="default"/>
      </w:rPr>
    </w:lvl>
    <w:lvl w:ilvl="6" w:tplc="041B0001" w:tentative="1">
      <w:start w:val="1"/>
      <w:numFmt w:val="bullet"/>
      <w:lvlText w:val=""/>
      <w:lvlJc w:val="left"/>
      <w:pPr>
        <w:ind w:left="8643" w:hanging="360"/>
      </w:pPr>
      <w:rPr>
        <w:rFonts w:ascii="Symbol" w:hAnsi="Symbol" w:hint="default"/>
      </w:rPr>
    </w:lvl>
    <w:lvl w:ilvl="7" w:tplc="041B0003" w:tentative="1">
      <w:start w:val="1"/>
      <w:numFmt w:val="bullet"/>
      <w:lvlText w:val="o"/>
      <w:lvlJc w:val="left"/>
      <w:pPr>
        <w:ind w:left="9363" w:hanging="360"/>
      </w:pPr>
      <w:rPr>
        <w:rFonts w:ascii="Courier New" w:hAnsi="Courier New" w:cs="Courier New" w:hint="default"/>
      </w:rPr>
    </w:lvl>
    <w:lvl w:ilvl="8" w:tplc="041B0005" w:tentative="1">
      <w:start w:val="1"/>
      <w:numFmt w:val="bullet"/>
      <w:lvlText w:val=""/>
      <w:lvlJc w:val="left"/>
      <w:pPr>
        <w:ind w:left="10083" w:hanging="360"/>
      </w:pPr>
      <w:rPr>
        <w:rFonts w:ascii="Wingdings" w:hAnsi="Wingdings" w:hint="default"/>
      </w:rPr>
    </w:lvl>
  </w:abstractNum>
  <w:abstractNum w:abstractNumId="30">
    <w:nsid w:val="68D46775"/>
    <w:multiLevelType w:val="hybridMultilevel"/>
    <w:tmpl w:val="D6B203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68F6662A"/>
    <w:multiLevelType w:val="multilevel"/>
    <w:tmpl w:val="4696380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DD31326"/>
    <w:multiLevelType w:val="hybridMultilevel"/>
    <w:tmpl w:val="8DC071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6F956614"/>
    <w:multiLevelType w:val="hybridMultilevel"/>
    <w:tmpl w:val="BE72CDD4"/>
    <w:lvl w:ilvl="0" w:tplc="49C80F96">
      <w:start w:val="1"/>
      <w:numFmt w:val="bullet"/>
      <w:lvlText w:val="-"/>
      <w:lvlJc w:val="left"/>
      <w:pPr>
        <w:ind w:left="720" w:hanging="360"/>
      </w:pPr>
      <w:rPr>
        <w:rFonts w:ascii="Arial" w:hAnsi="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nsid w:val="6FEF7D23"/>
    <w:multiLevelType w:val="multilevel"/>
    <w:tmpl w:val="F4A27E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2D775A6"/>
    <w:multiLevelType w:val="multilevel"/>
    <w:tmpl w:val="8CF29236"/>
    <w:lvl w:ilvl="0">
      <w:start w:val="7"/>
      <w:numFmt w:val="decimal"/>
      <w:lvlText w:val="%1"/>
      <w:lvlJc w:val="left"/>
      <w:pPr>
        <w:ind w:left="465" w:hanging="465"/>
      </w:pPr>
      <w:rPr>
        <w:rFonts w:ascii="Arial" w:hAnsi="Arial Unicode MS" w:cs="Arial Unicode MS" w:hint="default"/>
        <w:color w:val="000000"/>
        <w:sz w:val="24"/>
      </w:rPr>
    </w:lvl>
    <w:lvl w:ilvl="1">
      <w:start w:val="10"/>
      <w:numFmt w:val="decimal"/>
      <w:lvlText w:val="%1.%2"/>
      <w:lvlJc w:val="left"/>
      <w:pPr>
        <w:ind w:left="465" w:hanging="465"/>
      </w:pPr>
      <w:rPr>
        <w:rFonts w:ascii="Times New Roman" w:hAnsi="Times New Roman" w:cs="Times New Roman" w:hint="default"/>
        <w:color w:val="000000"/>
        <w:sz w:val="24"/>
      </w:rPr>
    </w:lvl>
    <w:lvl w:ilvl="2">
      <w:start w:val="1"/>
      <w:numFmt w:val="decimal"/>
      <w:lvlText w:val="%1.%2.%3"/>
      <w:lvlJc w:val="left"/>
      <w:pPr>
        <w:ind w:left="720" w:hanging="720"/>
      </w:pPr>
      <w:rPr>
        <w:rFonts w:ascii="Arial" w:hAnsi="Arial Unicode MS" w:cs="Arial Unicode MS" w:hint="default"/>
        <w:color w:val="000000"/>
        <w:sz w:val="24"/>
      </w:rPr>
    </w:lvl>
    <w:lvl w:ilvl="3">
      <w:start w:val="1"/>
      <w:numFmt w:val="decimal"/>
      <w:lvlText w:val="%1.%2.%3.%4"/>
      <w:lvlJc w:val="left"/>
      <w:pPr>
        <w:ind w:left="720" w:hanging="720"/>
      </w:pPr>
      <w:rPr>
        <w:rFonts w:ascii="Arial" w:hAnsi="Arial Unicode MS" w:cs="Arial Unicode MS" w:hint="default"/>
        <w:color w:val="000000"/>
        <w:sz w:val="24"/>
      </w:rPr>
    </w:lvl>
    <w:lvl w:ilvl="4">
      <w:start w:val="1"/>
      <w:numFmt w:val="decimal"/>
      <w:lvlText w:val="%1.%2.%3.%4.%5"/>
      <w:lvlJc w:val="left"/>
      <w:pPr>
        <w:ind w:left="1080" w:hanging="1080"/>
      </w:pPr>
      <w:rPr>
        <w:rFonts w:ascii="Arial" w:hAnsi="Arial Unicode MS" w:cs="Arial Unicode MS" w:hint="default"/>
        <w:color w:val="000000"/>
        <w:sz w:val="24"/>
      </w:rPr>
    </w:lvl>
    <w:lvl w:ilvl="5">
      <w:start w:val="1"/>
      <w:numFmt w:val="decimal"/>
      <w:lvlText w:val="%1.%2.%3.%4.%5.%6"/>
      <w:lvlJc w:val="left"/>
      <w:pPr>
        <w:ind w:left="1080" w:hanging="1080"/>
      </w:pPr>
      <w:rPr>
        <w:rFonts w:ascii="Arial" w:hAnsi="Arial Unicode MS" w:cs="Arial Unicode MS" w:hint="default"/>
        <w:color w:val="000000"/>
        <w:sz w:val="24"/>
      </w:rPr>
    </w:lvl>
    <w:lvl w:ilvl="6">
      <w:start w:val="1"/>
      <w:numFmt w:val="decimal"/>
      <w:lvlText w:val="%1.%2.%3.%4.%5.%6.%7"/>
      <w:lvlJc w:val="left"/>
      <w:pPr>
        <w:ind w:left="1440" w:hanging="1440"/>
      </w:pPr>
      <w:rPr>
        <w:rFonts w:ascii="Arial" w:hAnsi="Arial Unicode MS" w:cs="Arial Unicode MS" w:hint="default"/>
        <w:color w:val="000000"/>
        <w:sz w:val="24"/>
      </w:rPr>
    </w:lvl>
    <w:lvl w:ilvl="7">
      <w:start w:val="1"/>
      <w:numFmt w:val="decimal"/>
      <w:lvlText w:val="%1.%2.%3.%4.%5.%6.%7.%8"/>
      <w:lvlJc w:val="left"/>
      <w:pPr>
        <w:ind w:left="1440" w:hanging="1440"/>
      </w:pPr>
      <w:rPr>
        <w:rFonts w:ascii="Arial" w:hAnsi="Arial Unicode MS" w:cs="Arial Unicode MS" w:hint="default"/>
        <w:color w:val="000000"/>
        <w:sz w:val="24"/>
      </w:rPr>
    </w:lvl>
    <w:lvl w:ilvl="8">
      <w:start w:val="1"/>
      <w:numFmt w:val="decimal"/>
      <w:lvlText w:val="%1.%2.%3.%4.%5.%6.%7.%8.%9"/>
      <w:lvlJc w:val="left"/>
      <w:pPr>
        <w:ind w:left="1800" w:hanging="1800"/>
      </w:pPr>
      <w:rPr>
        <w:rFonts w:ascii="Arial" w:hAnsi="Arial Unicode MS" w:cs="Arial Unicode MS" w:hint="default"/>
        <w:color w:val="000000"/>
        <w:sz w:val="24"/>
      </w:rPr>
    </w:lvl>
  </w:abstractNum>
  <w:abstractNum w:abstractNumId="36">
    <w:nsid w:val="73391198"/>
    <w:multiLevelType w:val="hybridMultilevel"/>
    <w:tmpl w:val="11B25E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74176184"/>
    <w:multiLevelType w:val="hybridMultilevel"/>
    <w:tmpl w:val="A4B6827A"/>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tabs>
          <w:tab w:val="num" w:pos="1740"/>
        </w:tabs>
        <w:ind w:left="1740" w:hanging="360"/>
      </w:pPr>
      <w:rPr>
        <w:rFonts w:ascii="Courier New" w:hAnsi="Courier New" w:cs="Courier New" w:hint="default"/>
      </w:rPr>
    </w:lvl>
    <w:lvl w:ilvl="2" w:tplc="041B0005" w:tentative="1">
      <w:start w:val="1"/>
      <w:numFmt w:val="bullet"/>
      <w:lvlText w:val=""/>
      <w:lvlJc w:val="left"/>
      <w:pPr>
        <w:tabs>
          <w:tab w:val="num" w:pos="2460"/>
        </w:tabs>
        <w:ind w:left="2460" w:hanging="360"/>
      </w:pPr>
      <w:rPr>
        <w:rFonts w:ascii="Wingdings" w:hAnsi="Wingdings" w:hint="default"/>
      </w:rPr>
    </w:lvl>
    <w:lvl w:ilvl="3" w:tplc="041B0001" w:tentative="1">
      <w:start w:val="1"/>
      <w:numFmt w:val="bullet"/>
      <w:lvlText w:val=""/>
      <w:lvlJc w:val="left"/>
      <w:pPr>
        <w:tabs>
          <w:tab w:val="num" w:pos="3180"/>
        </w:tabs>
        <w:ind w:left="3180" w:hanging="360"/>
      </w:pPr>
      <w:rPr>
        <w:rFonts w:ascii="Symbol" w:hAnsi="Symbol" w:hint="default"/>
      </w:rPr>
    </w:lvl>
    <w:lvl w:ilvl="4" w:tplc="041B0003" w:tentative="1">
      <w:start w:val="1"/>
      <w:numFmt w:val="bullet"/>
      <w:lvlText w:val="o"/>
      <w:lvlJc w:val="left"/>
      <w:pPr>
        <w:tabs>
          <w:tab w:val="num" w:pos="3900"/>
        </w:tabs>
        <w:ind w:left="3900" w:hanging="360"/>
      </w:pPr>
      <w:rPr>
        <w:rFonts w:ascii="Courier New" w:hAnsi="Courier New" w:cs="Courier New" w:hint="default"/>
      </w:rPr>
    </w:lvl>
    <w:lvl w:ilvl="5" w:tplc="041B0005" w:tentative="1">
      <w:start w:val="1"/>
      <w:numFmt w:val="bullet"/>
      <w:lvlText w:val=""/>
      <w:lvlJc w:val="left"/>
      <w:pPr>
        <w:tabs>
          <w:tab w:val="num" w:pos="4620"/>
        </w:tabs>
        <w:ind w:left="4620" w:hanging="360"/>
      </w:pPr>
      <w:rPr>
        <w:rFonts w:ascii="Wingdings" w:hAnsi="Wingdings" w:hint="default"/>
      </w:rPr>
    </w:lvl>
    <w:lvl w:ilvl="6" w:tplc="041B0001" w:tentative="1">
      <w:start w:val="1"/>
      <w:numFmt w:val="bullet"/>
      <w:lvlText w:val=""/>
      <w:lvlJc w:val="left"/>
      <w:pPr>
        <w:tabs>
          <w:tab w:val="num" w:pos="5340"/>
        </w:tabs>
        <w:ind w:left="5340" w:hanging="360"/>
      </w:pPr>
      <w:rPr>
        <w:rFonts w:ascii="Symbol" w:hAnsi="Symbol" w:hint="default"/>
      </w:rPr>
    </w:lvl>
    <w:lvl w:ilvl="7" w:tplc="041B0003" w:tentative="1">
      <w:start w:val="1"/>
      <w:numFmt w:val="bullet"/>
      <w:lvlText w:val="o"/>
      <w:lvlJc w:val="left"/>
      <w:pPr>
        <w:tabs>
          <w:tab w:val="num" w:pos="6060"/>
        </w:tabs>
        <w:ind w:left="6060" w:hanging="360"/>
      </w:pPr>
      <w:rPr>
        <w:rFonts w:ascii="Courier New" w:hAnsi="Courier New" w:cs="Courier New" w:hint="default"/>
      </w:rPr>
    </w:lvl>
    <w:lvl w:ilvl="8" w:tplc="041B0005" w:tentative="1">
      <w:start w:val="1"/>
      <w:numFmt w:val="bullet"/>
      <w:lvlText w:val=""/>
      <w:lvlJc w:val="left"/>
      <w:pPr>
        <w:tabs>
          <w:tab w:val="num" w:pos="6780"/>
        </w:tabs>
        <w:ind w:left="6780" w:hanging="360"/>
      </w:pPr>
      <w:rPr>
        <w:rFonts w:ascii="Wingdings" w:hAnsi="Wingdings" w:hint="default"/>
      </w:rPr>
    </w:lvl>
  </w:abstractNum>
  <w:abstractNum w:abstractNumId="38">
    <w:nsid w:val="764E5B16"/>
    <w:multiLevelType w:val="hybridMultilevel"/>
    <w:tmpl w:val="89C6DB52"/>
    <w:lvl w:ilvl="0" w:tplc="2834DF0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B2B6D31"/>
    <w:multiLevelType w:val="hybridMultilevel"/>
    <w:tmpl w:val="93DA90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7B8E5492"/>
    <w:multiLevelType w:val="hybridMultilevel"/>
    <w:tmpl w:val="4D0ADB32"/>
    <w:lvl w:ilvl="0" w:tplc="11623F7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7EA67DB4"/>
    <w:multiLevelType w:val="hybridMultilevel"/>
    <w:tmpl w:val="558C3DE4"/>
    <w:lvl w:ilvl="0" w:tplc="082AA7F0">
      <w:start w:val="1"/>
      <w:numFmt w:val="decimal"/>
      <w:lvlText w:val="%1."/>
      <w:lvlJc w:val="left"/>
      <w:pPr>
        <w:ind w:left="72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FBE6472"/>
    <w:multiLevelType w:val="hybridMultilevel"/>
    <w:tmpl w:val="00C6E492"/>
    <w:lvl w:ilvl="0" w:tplc="041B0001">
      <w:start w:val="1"/>
      <w:numFmt w:val="bullet"/>
      <w:lvlText w:val=""/>
      <w:lvlJc w:val="left"/>
      <w:pPr>
        <w:ind w:left="768" w:hanging="360"/>
      </w:pPr>
      <w:rPr>
        <w:rFonts w:ascii="Symbol" w:hAnsi="Symbol" w:hint="default"/>
      </w:rPr>
    </w:lvl>
    <w:lvl w:ilvl="1" w:tplc="041B0003">
      <w:start w:val="1"/>
      <w:numFmt w:val="bullet"/>
      <w:lvlText w:val="o"/>
      <w:lvlJc w:val="left"/>
      <w:pPr>
        <w:ind w:left="1488" w:hanging="360"/>
      </w:pPr>
      <w:rPr>
        <w:rFonts w:ascii="Courier New" w:hAnsi="Courier New" w:cs="Courier New" w:hint="default"/>
      </w:rPr>
    </w:lvl>
    <w:lvl w:ilvl="2" w:tplc="041B0005">
      <w:start w:val="1"/>
      <w:numFmt w:val="bullet"/>
      <w:lvlText w:val=""/>
      <w:lvlJc w:val="left"/>
      <w:pPr>
        <w:ind w:left="2208" w:hanging="360"/>
      </w:pPr>
      <w:rPr>
        <w:rFonts w:ascii="Wingdings" w:hAnsi="Wingdings" w:hint="default"/>
      </w:rPr>
    </w:lvl>
    <w:lvl w:ilvl="3" w:tplc="041B000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num w:numId="1">
    <w:abstractNumId w:val="39"/>
  </w:num>
  <w:num w:numId="2">
    <w:abstractNumId w:val="38"/>
  </w:num>
  <w:num w:numId="3">
    <w:abstractNumId w:val="41"/>
  </w:num>
  <w:num w:numId="4">
    <w:abstractNumId w:val="42"/>
  </w:num>
  <w:num w:numId="5">
    <w:abstractNumId w:val="6"/>
  </w:num>
  <w:num w:numId="6">
    <w:abstractNumId w:val="0"/>
  </w:num>
  <w:num w:numId="7">
    <w:abstractNumId w:val="2"/>
  </w:num>
  <w:num w:numId="8">
    <w:abstractNumId w:val="3"/>
  </w:num>
  <w:num w:numId="9">
    <w:abstractNumId w:val="4"/>
  </w:num>
  <w:num w:numId="10">
    <w:abstractNumId w:val="5"/>
  </w:num>
  <w:num w:numId="11">
    <w:abstractNumId w:val="8"/>
  </w:num>
  <w:num w:numId="12">
    <w:abstractNumId w:val="15"/>
  </w:num>
  <w:num w:numId="13">
    <w:abstractNumId w:val="21"/>
  </w:num>
  <w:num w:numId="14">
    <w:abstractNumId w:val="16"/>
  </w:num>
  <w:num w:numId="15">
    <w:abstractNumId w:val="11"/>
  </w:num>
  <w:num w:numId="16">
    <w:abstractNumId w:val="19"/>
  </w:num>
  <w:num w:numId="17">
    <w:abstractNumId w:val="9"/>
  </w:num>
  <w:num w:numId="18">
    <w:abstractNumId w:val="7"/>
  </w:num>
  <w:num w:numId="19">
    <w:abstractNumId w:val="34"/>
  </w:num>
  <w:num w:numId="20">
    <w:abstractNumId w:val="18"/>
  </w:num>
  <w:num w:numId="21">
    <w:abstractNumId w:val="26"/>
  </w:num>
  <w:num w:numId="22">
    <w:abstractNumId w:val="35"/>
  </w:num>
  <w:num w:numId="23">
    <w:abstractNumId w:val="27"/>
  </w:num>
  <w:num w:numId="24">
    <w:abstractNumId w:val="37"/>
  </w:num>
  <w:num w:numId="25">
    <w:abstractNumId w:val="12"/>
  </w:num>
  <w:num w:numId="26">
    <w:abstractNumId w:val="23"/>
  </w:num>
  <w:num w:numId="27">
    <w:abstractNumId w:val="33"/>
  </w:num>
  <w:num w:numId="28">
    <w:abstractNumId w:val="29"/>
  </w:num>
  <w:num w:numId="29">
    <w:abstractNumId w:val="13"/>
  </w:num>
  <w:num w:numId="30">
    <w:abstractNumId w:val="31"/>
  </w:num>
  <w:num w:numId="31">
    <w:abstractNumId w:val="32"/>
  </w:num>
  <w:num w:numId="32">
    <w:abstractNumId w:val="14"/>
  </w:num>
  <w:num w:numId="33">
    <w:abstractNumId w:val="10"/>
  </w:num>
  <w:num w:numId="34">
    <w:abstractNumId w:val="17"/>
  </w:num>
  <w:num w:numId="35">
    <w:abstractNumId w:val="40"/>
  </w:num>
  <w:num w:numId="36">
    <w:abstractNumId w:val="22"/>
  </w:num>
  <w:num w:numId="37">
    <w:abstractNumId w:val="30"/>
  </w:num>
  <w:num w:numId="38">
    <w:abstractNumId w:val="25"/>
  </w:num>
  <w:num w:numId="39">
    <w:abstractNumId w:val="28"/>
  </w:num>
  <w:num w:numId="40">
    <w:abstractNumId w:val="24"/>
  </w:num>
  <w:num w:numId="41">
    <w:abstractNumId w:val="36"/>
  </w:num>
  <w:num w:numId="42">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CB6"/>
    <w:rsid w:val="00000FB8"/>
    <w:rsid w:val="00003C7F"/>
    <w:rsid w:val="00007220"/>
    <w:rsid w:val="00020458"/>
    <w:rsid w:val="00056877"/>
    <w:rsid w:val="000579C8"/>
    <w:rsid w:val="00063030"/>
    <w:rsid w:val="000652C1"/>
    <w:rsid w:val="000666E3"/>
    <w:rsid w:val="00071060"/>
    <w:rsid w:val="00073E04"/>
    <w:rsid w:val="00075011"/>
    <w:rsid w:val="000805CA"/>
    <w:rsid w:val="00080DAE"/>
    <w:rsid w:val="00096882"/>
    <w:rsid w:val="000A4CA7"/>
    <w:rsid w:val="000C072F"/>
    <w:rsid w:val="000D1586"/>
    <w:rsid w:val="000D2603"/>
    <w:rsid w:val="000D2D71"/>
    <w:rsid w:val="000D70AD"/>
    <w:rsid w:val="000E1C36"/>
    <w:rsid w:val="000E249D"/>
    <w:rsid w:val="000E364D"/>
    <w:rsid w:val="000E54CF"/>
    <w:rsid w:val="000F04A5"/>
    <w:rsid w:val="000F219B"/>
    <w:rsid w:val="00100A3D"/>
    <w:rsid w:val="00105145"/>
    <w:rsid w:val="00114055"/>
    <w:rsid w:val="00120AC7"/>
    <w:rsid w:val="001303D7"/>
    <w:rsid w:val="00131AAF"/>
    <w:rsid w:val="001356AC"/>
    <w:rsid w:val="00164B9B"/>
    <w:rsid w:val="00171BBB"/>
    <w:rsid w:val="001A714A"/>
    <w:rsid w:val="001B1612"/>
    <w:rsid w:val="001C0BEB"/>
    <w:rsid w:val="001D34BA"/>
    <w:rsid w:val="001E1026"/>
    <w:rsid w:val="001E2279"/>
    <w:rsid w:val="001E66E7"/>
    <w:rsid w:val="001F3E80"/>
    <w:rsid w:val="001F621E"/>
    <w:rsid w:val="00205EB3"/>
    <w:rsid w:val="0021398D"/>
    <w:rsid w:val="0021761A"/>
    <w:rsid w:val="00230308"/>
    <w:rsid w:val="00247A8A"/>
    <w:rsid w:val="00256C8A"/>
    <w:rsid w:val="002613D6"/>
    <w:rsid w:val="0026643A"/>
    <w:rsid w:val="00282773"/>
    <w:rsid w:val="00286BAA"/>
    <w:rsid w:val="00295963"/>
    <w:rsid w:val="002A1BEB"/>
    <w:rsid w:val="002A2456"/>
    <w:rsid w:val="002A3A1B"/>
    <w:rsid w:val="002A7B7A"/>
    <w:rsid w:val="002B0A30"/>
    <w:rsid w:val="002B5061"/>
    <w:rsid w:val="002B5484"/>
    <w:rsid w:val="002C11C3"/>
    <w:rsid w:val="002D22FA"/>
    <w:rsid w:val="003025A1"/>
    <w:rsid w:val="00306623"/>
    <w:rsid w:val="00307A78"/>
    <w:rsid w:val="00310792"/>
    <w:rsid w:val="00310C16"/>
    <w:rsid w:val="00315B23"/>
    <w:rsid w:val="0032744D"/>
    <w:rsid w:val="00332496"/>
    <w:rsid w:val="003463C5"/>
    <w:rsid w:val="00346ABD"/>
    <w:rsid w:val="0036256F"/>
    <w:rsid w:val="00370386"/>
    <w:rsid w:val="003720E6"/>
    <w:rsid w:val="00372C82"/>
    <w:rsid w:val="0039205B"/>
    <w:rsid w:val="003938DD"/>
    <w:rsid w:val="00393AF5"/>
    <w:rsid w:val="003A14D1"/>
    <w:rsid w:val="003A1B49"/>
    <w:rsid w:val="003A3100"/>
    <w:rsid w:val="003A3D7A"/>
    <w:rsid w:val="003B3860"/>
    <w:rsid w:val="003B3F25"/>
    <w:rsid w:val="003B55EE"/>
    <w:rsid w:val="003D3AB1"/>
    <w:rsid w:val="003E2FDD"/>
    <w:rsid w:val="003E68DA"/>
    <w:rsid w:val="003E76C9"/>
    <w:rsid w:val="003E7723"/>
    <w:rsid w:val="003F08E8"/>
    <w:rsid w:val="003F3D20"/>
    <w:rsid w:val="003F60C5"/>
    <w:rsid w:val="0040032F"/>
    <w:rsid w:val="004012C6"/>
    <w:rsid w:val="0042233F"/>
    <w:rsid w:val="004274F7"/>
    <w:rsid w:val="00441408"/>
    <w:rsid w:val="00447C02"/>
    <w:rsid w:val="004518CB"/>
    <w:rsid w:val="004524B4"/>
    <w:rsid w:val="00454464"/>
    <w:rsid w:val="00455226"/>
    <w:rsid w:val="00456543"/>
    <w:rsid w:val="00460175"/>
    <w:rsid w:val="00460D11"/>
    <w:rsid w:val="00474D8A"/>
    <w:rsid w:val="00475748"/>
    <w:rsid w:val="00476193"/>
    <w:rsid w:val="00477829"/>
    <w:rsid w:val="0048140E"/>
    <w:rsid w:val="00484A3B"/>
    <w:rsid w:val="0048506B"/>
    <w:rsid w:val="00487A48"/>
    <w:rsid w:val="00490EF8"/>
    <w:rsid w:val="00496184"/>
    <w:rsid w:val="004A2440"/>
    <w:rsid w:val="004A7D5E"/>
    <w:rsid w:val="004A7FAA"/>
    <w:rsid w:val="004B16FE"/>
    <w:rsid w:val="004B486E"/>
    <w:rsid w:val="004C013F"/>
    <w:rsid w:val="004C4408"/>
    <w:rsid w:val="004C526B"/>
    <w:rsid w:val="004D3E1C"/>
    <w:rsid w:val="004D4042"/>
    <w:rsid w:val="004D4113"/>
    <w:rsid w:val="004E307D"/>
    <w:rsid w:val="004F3BA5"/>
    <w:rsid w:val="00502A4B"/>
    <w:rsid w:val="00516B63"/>
    <w:rsid w:val="00521515"/>
    <w:rsid w:val="00526751"/>
    <w:rsid w:val="00526FCE"/>
    <w:rsid w:val="005340D9"/>
    <w:rsid w:val="005411DB"/>
    <w:rsid w:val="00545563"/>
    <w:rsid w:val="00553E46"/>
    <w:rsid w:val="00560CFF"/>
    <w:rsid w:val="00566CB6"/>
    <w:rsid w:val="0056724F"/>
    <w:rsid w:val="00571EF8"/>
    <w:rsid w:val="0058310E"/>
    <w:rsid w:val="005864C5"/>
    <w:rsid w:val="005A0E1C"/>
    <w:rsid w:val="005A0FDB"/>
    <w:rsid w:val="005A357F"/>
    <w:rsid w:val="005A666B"/>
    <w:rsid w:val="005B04FB"/>
    <w:rsid w:val="005B10A3"/>
    <w:rsid w:val="005B1613"/>
    <w:rsid w:val="005B3B19"/>
    <w:rsid w:val="005C767C"/>
    <w:rsid w:val="005E072B"/>
    <w:rsid w:val="005F373E"/>
    <w:rsid w:val="005F4219"/>
    <w:rsid w:val="00625B81"/>
    <w:rsid w:val="00632BD4"/>
    <w:rsid w:val="00634AC1"/>
    <w:rsid w:val="006369B0"/>
    <w:rsid w:val="00636E1C"/>
    <w:rsid w:val="006536FF"/>
    <w:rsid w:val="00653F99"/>
    <w:rsid w:val="00655538"/>
    <w:rsid w:val="00684469"/>
    <w:rsid w:val="00684872"/>
    <w:rsid w:val="00685D3B"/>
    <w:rsid w:val="006950D8"/>
    <w:rsid w:val="006A07A5"/>
    <w:rsid w:val="006A3DEB"/>
    <w:rsid w:val="006B155A"/>
    <w:rsid w:val="006B2F8F"/>
    <w:rsid w:val="006B3780"/>
    <w:rsid w:val="006C0D52"/>
    <w:rsid w:val="006C6BA3"/>
    <w:rsid w:val="006D6FA0"/>
    <w:rsid w:val="006E4F93"/>
    <w:rsid w:val="006E51A3"/>
    <w:rsid w:val="006F1936"/>
    <w:rsid w:val="006F5DA6"/>
    <w:rsid w:val="006F69EA"/>
    <w:rsid w:val="00700BEF"/>
    <w:rsid w:val="007053BD"/>
    <w:rsid w:val="007079AE"/>
    <w:rsid w:val="00711573"/>
    <w:rsid w:val="007119D9"/>
    <w:rsid w:val="00716DAD"/>
    <w:rsid w:val="00724F5A"/>
    <w:rsid w:val="00726327"/>
    <w:rsid w:val="007333FA"/>
    <w:rsid w:val="00734514"/>
    <w:rsid w:val="0073675C"/>
    <w:rsid w:val="00751C3B"/>
    <w:rsid w:val="00766DD3"/>
    <w:rsid w:val="00767ED8"/>
    <w:rsid w:val="007708CC"/>
    <w:rsid w:val="0077334A"/>
    <w:rsid w:val="007753CD"/>
    <w:rsid w:val="00786229"/>
    <w:rsid w:val="0079111C"/>
    <w:rsid w:val="007923F0"/>
    <w:rsid w:val="00792905"/>
    <w:rsid w:val="007A71EC"/>
    <w:rsid w:val="007B2C66"/>
    <w:rsid w:val="007B30DF"/>
    <w:rsid w:val="007B5B14"/>
    <w:rsid w:val="007C399D"/>
    <w:rsid w:val="007C4138"/>
    <w:rsid w:val="007C7727"/>
    <w:rsid w:val="007D091A"/>
    <w:rsid w:val="007D0DD1"/>
    <w:rsid w:val="007D2A9C"/>
    <w:rsid w:val="007D4CDE"/>
    <w:rsid w:val="007D6416"/>
    <w:rsid w:val="007E6BFD"/>
    <w:rsid w:val="007F4C41"/>
    <w:rsid w:val="00810940"/>
    <w:rsid w:val="00813896"/>
    <w:rsid w:val="008264EF"/>
    <w:rsid w:val="0082694B"/>
    <w:rsid w:val="008341DB"/>
    <w:rsid w:val="00840837"/>
    <w:rsid w:val="00846A93"/>
    <w:rsid w:val="0085798C"/>
    <w:rsid w:val="00874285"/>
    <w:rsid w:val="008750A1"/>
    <w:rsid w:val="00890FDE"/>
    <w:rsid w:val="008B2312"/>
    <w:rsid w:val="008B2D18"/>
    <w:rsid w:val="008B62B5"/>
    <w:rsid w:val="008D41A6"/>
    <w:rsid w:val="008D4209"/>
    <w:rsid w:val="008D4911"/>
    <w:rsid w:val="008D7431"/>
    <w:rsid w:val="008E141B"/>
    <w:rsid w:val="008E3CD6"/>
    <w:rsid w:val="008E527D"/>
    <w:rsid w:val="008E6393"/>
    <w:rsid w:val="008F7455"/>
    <w:rsid w:val="008F7FD5"/>
    <w:rsid w:val="00903B83"/>
    <w:rsid w:val="00916959"/>
    <w:rsid w:val="00921093"/>
    <w:rsid w:val="00937FF1"/>
    <w:rsid w:val="00944B4D"/>
    <w:rsid w:val="0094741D"/>
    <w:rsid w:val="00956DEB"/>
    <w:rsid w:val="00971625"/>
    <w:rsid w:val="00973663"/>
    <w:rsid w:val="00976856"/>
    <w:rsid w:val="00982471"/>
    <w:rsid w:val="00984794"/>
    <w:rsid w:val="009847DF"/>
    <w:rsid w:val="009867C3"/>
    <w:rsid w:val="009944FC"/>
    <w:rsid w:val="009959E0"/>
    <w:rsid w:val="009A38A2"/>
    <w:rsid w:val="009A5FD4"/>
    <w:rsid w:val="009B6DE9"/>
    <w:rsid w:val="009C15C4"/>
    <w:rsid w:val="009C195B"/>
    <w:rsid w:val="009C7B1D"/>
    <w:rsid w:val="009F5E37"/>
    <w:rsid w:val="009F7E0A"/>
    <w:rsid w:val="00A002CE"/>
    <w:rsid w:val="00A07C1B"/>
    <w:rsid w:val="00A1173A"/>
    <w:rsid w:val="00A12F17"/>
    <w:rsid w:val="00A24F5F"/>
    <w:rsid w:val="00A25386"/>
    <w:rsid w:val="00A268E1"/>
    <w:rsid w:val="00A326BD"/>
    <w:rsid w:val="00A3567F"/>
    <w:rsid w:val="00A41360"/>
    <w:rsid w:val="00A42ADA"/>
    <w:rsid w:val="00A65B26"/>
    <w:rsid w:val="00A67210"/>
    <w:rsid w:val="00A750B3"/>
    <w:rsid w:val="00A77B76"/>
    <w:rsid w:val="00A902EE"/>
    <w:rsid w:val="00AA2C3E"/>
    <w:rsid w:val="00AB56F0"/>
    <w:rsid w:val="00AC1291"/>
    <w:rsid w:val="00AC471C"/>
    <w:rsid w:val="00AD5D43"/>
    <w:rsid w:val="00AD5F5F"/>
    <w:rsid w:val="00AD7EB8"/>
    <w:rsid w:val="00AE21C3"/>
    <w:rsid w:val="00AE38F2"/>
    <w:rsid w:val="00AF2FC6"/>
    <w:rsid w:val="00AF69F1"/>
    <w:rsid w:val="00B03418"/>
    <w:rsid w:val="00B061B3"/>
    <w:rsid w:val="00B13992"/>
    <w:rsid w:val="00B16EA4"/>
    <w:rsid w:val="00B25863"/>
    <w:rsid w:val="00B273EC"/>
    <w:rsid w:val="00B3020A"/>
    <w:rsid w:val="00B310F6"/>
    <w:rsid w:val="00B3330C"/>
    <w:rsid w:val="00B3385C"/>
    <w:rsid w:val="00B44822"/>
    <w:rsid w:val="00B46F89"/>
    <w:rsid w:val="00B479A7"/>
    <w:rsid w:val="00B617C8"/>
    <w:rsid w:val="00B6625E"/>
    <w:rsid w:val="00B7106D"/>
    <w:rsid w:val="00B80298"/>
    <w:rsid w:val="00B80930"/>
    <w:rsid w:val="00B84231"/>
    <w:rsid w:val="00B84630"/>
    <w:rsid w:val="00B96AEA"/>
    <w:rsid w:val="00BA7093"/>
    <w:rsid w:val="00BB246D"/>
    <w:rsid w:val="00BC0704"/>
    <w:rsid w:val="00BC0FFC"/>
    <w:rsid w:val="00BD121E"/>
    <w:rsid w:val="00BE6DA8"/>
    <w:rsid w:val="00BE76B8"/>
    <w:rsid w:val="00BE7EBF"/>
    <w:rsid w:val="00BF32D9"/>
    <w:rsid w:val="00C0253C"/>
    <w:rsid w:val="00C12206"/>
    <w:rsid w:val="00C20EB0"/>
    <w:rsid w:val="00C2600C"/>
    <w:rsid w:val="00C315DD"/>
    <w:rsid w:val="00C3669D"/>
    <w:rsid w:val="00C454CB"/>
    <w:rsid w:val="00C56C61"/>
    <w:rsid w:val="00C61347"/>
    <w:rsid w:val="00C62A71"/>
    <w:rsid w:val="00C766C1"/>
    <w:rsid w:val="00C7757A"/>
    <w:rsid w:val="00C82D94"/>
    <w:rsid w:val="00C903F3"/>
    <w:rsid w:val="00C929CB"/>
    <w:rsid w:val="00C95404"/>
    <w:rsid w:val="00C97937"/>
    <w:rsid w:val="00CA26E8"/>
    <w:rsid w:val="00CA3177"/>
    <w:rsid w:val="00CB48ED"/>
    <w:rsid w:val="00CC1F10"/>
    <w:rsid w:val="00CC32C3"/>
    <w:rsid w:val="00CC4817"/>
    <w:rsid w:val="00CD4816"/>
    <w:rsid w:val="00CD54CD"/>
    <w:rsid w:val="00CE0515"/>
    <w:rsid w:val="00CE1CC1"/>
    <w:rsid w:val="00CE6AC2"/>
    <w:rsid w:val="00D11BA6"/>
    <w:rsid w:val="00D17B0B"/>
    <w:rsid w:val="00D20C20"/>
    <w:rsid w:val="00D2798F"/>
    <w:rsid w:val="00D3017E"/>
    <w:rsid w:val="00D3415B"/>
    <w:rsid w:val="00D345C1"/>
    <w:rsid w:val="00D34DCD"/>
    <w:rsid w:val="00D55E7F"/>
    <w:rsid w:val="00D656EA"/>
    <w:rsid w:val="00D70EEA"/>
    <w:rsid w:val="00D7587F"/>
    <w:rsid w:val="00D765FB"/>
    <w:rsid w:val="00D82372"/>
    <w:rsid w:val="00D861D6"/>
    <w:rsid w:val="00D967FF"/>
    <w:rsid w:val="00DC3DCB"/>
    <w:rsid w:val="00DC5DC1"/>
    <w:rsid w:val="00DD3BDE"/>
    <w:rsid w:val="00DD4B4E"/>
    <w:rsid w:val="00DE21D8"/>
    <w:rsid w:val="00E0778D"/>
    <w:rsid w:val="00E10A0B"/>
    <w:rsid w:val="00E163EB"/>
    <w:rsid w:val="00E22486"/>
    <w:rsid w:val="00E25AF1"/>
    <w:rsid w:val="00E3046E"/>
    <w:rsid w:val="00E312CE"/>
    <w:rsid w:val="00E332AC"/>
    <w:rsid w:val="00E3335B"/>
    <w:rsid w:val="00E45A95"/>
    <w:rsid w:val="00E63E89"/>
    <w:rsid w:val="00E64269"/>
    <w:rsid w:val="00E80EF6"/>
    <w:rsid w:val="00E81049"/>
    <w:rsid w:val="00E83752"/>
    <w:rsid w:val="00E8565C"/>
    <w:rsid w:val="00EA1725"/>
    <w:rsid w:val="00EA6AFF"/>
    <w:rsid w:val="00EB4808"/>
    <w:rsid w:val="00ED50DE"/>
    <w:rsid w:val="00ED6A18"/>
    <w:rsid w:val="00EE0A8B"/>
    <w:rsid w:val="00EE5737"/>
    <w:rsid w:val="00F02F14"/>
    <w:rsid w:val="00F04241"/>
    <w:rsid w:val="00F073A8"/>
    <w:rsid w:val="00F13F27"/>
    <w:rsid w:val="00F16351"/>
    <w:rsid w:val="00F24B38"/>
    <w:rsid w:val="00F33531"/>
    <w:rsid w:val="00F41707"/>
    <w:rsid w:val="00F616B5"/>
    <w:rsid w:val="00F653F0"/>
    <w:rsid w:val="00F7042C"/>
    <w:rsid w:val="00F7158B"/>
    <w:rsid w:val="00F73CFF"/>
    <w:rsid w:val="00F74222"/>
    <w:rsid w:val="00F80AB0"/>
    <w:rsid w:val="00F81F23"/>
    <w:rsid w:val="00FA3776"/>
    <w:rsid w:val="00FB01F7"/>
    <w:rsid w:val="00FB407B"/>
    <w:rsid w:val="00FC4BD2"/>
    <w:rsid w:val="00FD7B3A"/>
    <w:rsid w:val="00FE58BD"/>
    <w:rsid w:val="00FF4065"/>
    <w:rsid w:val="00FF41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83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next w:val="Norml"/>
    <w:link w:val="Cmsor2Char"/>
    <w:uiPriority w:val="9"/>
    <w:semiHidden/>
    <w:unhideWhenUsed/>
    <w:qFormat/>
    <w:rsid w:val="00EE0A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020458"/>
    <w:pPr>
      <w:keepNext/>
      <w:keepLines/>
      <w:spacing w:before="120" w:after="40" w:line="240" w:lineRule="auto"/>
      <w:jc w:val="both"/>
      <w:outlineLvl w:val="2"/>
    </w:pPr>
    <w:rPr>
      <w:rFonts w:ascii="Times New Roman" w:eastAsia="Times New Roman" w:hAnsi="Times New Roman" w:cstheme="majorBidi"/>
      <w:sz w:val="24"/>
      <w:szCs w:val="24"/>
      <w:lang w:val="en-US" w:eastAsia="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566CB6"/>
    <w:rPr>
      <w:color w:val="0563C1" w:themeColor="hyperlink"/>
      <w:u w:val="single"/>
    </w:rPr>
  </w:style>
  <w:style w:type="paragraph" w:styleId="Buborkszveg">
    <w:name w:val="Balloon Text"/>
    <w:basedOn w:val="Norml"/>
    <w:link w:val="BuborkszvegChar"/>
    <w:uiPriority w:val="99"/>
    <w:semiHidden/>
    <w:unhideWhenUsed/>
    <w:rsid w:val="00566CB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66CB6"/>
    <w:rPr>
      <w:rFonts w:ascii="Segoe UI" w:hAnsi="Segoe UI" w:cs="Segoe UI"/>
      <w:sz w:val="18"/>
      <w:szCs w:val="18"/>
    </w:rPr>
  </w:style>
  <w:style w:type="character" w:styleId="Jegyzethivatkozs">
    <w:name w:val="annotation reference"/>
    <w:basedOn w:val="Bekezdsalapbettpusa"/>
    <w:uiPriority w:val="99"/>
    <w:semiHidden/>
    <w:unhideWhenUsed/>
    <w:rsid w:val="00AE38F2"/>
    <w:rPr>
      <w:sz w:val="16"/>
      <w:szCs w:val="16"/>
    </w:rPr>
  </w:style>
  <w:style w:type="paragraph" w:styleId="Jegyzetszveg">
    <w:name w:val="annotation text"/>
    <w:basedOn w:val="Norml"/>
    <w:link w:val="JegyzetszvegChar"/>
    <w:uiPriority w:val="99"/>
    <w:semiHidden/>
    <w:unhideWhenUsed/>
    <w:rsid w:val="00AE38F2"/>
    <w:pPr>
      <w:spacing w:line="240" w:lineRule="auto"/>
    </w:pPr>
    <w:rPr>
      <w:sz w:val="20"/>
      <w:szCs w:val="20"/>
    </w:rPr>
  </w:style>
  <w:style w:type="character" w:customStyle="1" w:styleId="JegyzetszvegChar">
    <w:name w:val="Jegyzetszöveg Char"/>
    <w:basedOn w:val="Bekezdsalapbettpusa"/>
    <w:link w:val="Jegyzetszveg"/>
    <w:uiPriority w:val="99"/>
    <w:semiHidden/>
    <w:rsid w:val="00AE38F2"/>
    <w:rPr>
      <w:sz w:val="20"/>
      <w:szCs w:val="20"/>
    </w:rPr>
  </w:style>
  <w:style w:type="paragraph" w:styleId="Megjegyzstrgya">
    <w:name w:val="annotation subject"/>
    <w:basedOn w:val="Jegyzetszveg"/>
    <w:next w:val="Jegyzetszveg"/>
    <w:link w:val="MegjegyzstrgyaChar"/>
    <w:uiPriority w:val="99"/>
    <w:semiHidden/>
    <w:unhideWhenUsed/>
    <w:rsid w:val="00AE38F2"/>
    <w:rPr>
      <w:b/>
      <w:bCs/>
    </w:rPr>
  </w:style>
  <w:style w:type="character" w:customStyle="1" w:styleId="MegjegyzstrgyaChar">
    <w:name w:val="Megjegyzés tárgya Char"/>
    <w:basedOn w:val="JegyzetszvegChar"/>
    <w:link w:val="Megjegyzstrgya"/>
    <w:uiPriority w:val="99"/>
    <w:semiHidden/>
    <w:rsid w:val="00AE38F2"/>
    <w:rPr>
      <w:b/>
      <w:bCs/>
      <w:sz w:val="20"/>
      <w:szCs w:val="20"/>
    </w:rPr>
  </w:style>
  <w:style w:type="paragraph" w:customStyle="1" w:styleId="Default">
    <w:name w:val="Default"/>
    <w:basedOn w:val="Norml"/>
    <w:rsid w:val="0021761A"/>
    <w:pPr>
      <w:autoSpaceDE w:val="0"/>
      <w:autoSpaceDN w:val="0"/>
      <w:spacing w:after="0" w:line="240" w:lineRule="auto"/>
    </w:pPr>
    <w:rPr>
      <w:rFonts w:ascii="Arial" w:hAnsi="Arial" w:cs="Arial"/>
      <w:color w:val="000000"/>
      <w:sz w:val="24"/>
      <w:szCs w:val="24"/>
    </w:rPr>
  </w:style>
  <w:style w:type="character" w:customStyle="1" w:styleId="Cmsor3Char">
    <w:name w:val="Címsor 3 Char"/>
    <w:basedOn w:val="Bekezdsalapbettpusa"/>
    <w:link w:val="Cmsor3"/>
    <w:uiPriority w:val="9"/>
    <w:rsid w:val="00020458"/>
    <w:rPr>
      <w:rFonts w:ascii="Times New Roman" w:eastAsia="Times New Roman" w:hAnsi="Times New Roman" w:cstheme="majorBidi"/>
      <w:sz w:val="24"/>
      <w:szCs w:val="24"/>
      <w:lang w:val="en-US" w:eastAsia="sk-SK"/>
    </w:rPr>
  </w:style>
  <w:style w:type="paragraph" w:styleId="Listaszerbekezds">
    <w:name w:val="List Paragraph"/>
    <w:aliases w:val="body"/>
    <w:basedOn w:val="Norml"/>
    <w:link w:val="ListaszerbekezdsChar"/>
    <w:uiPriority w:val="34"/>
    <w:qFormat/>
    <w:rsid w:val="00020458"/>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Cs w:val="20"/>
    </w:rPr>
  </w:style>
  <w:style w:type="character" w:customStyle="1" w:styleId="ListaszerbekezdsChar">
    <w:name w:val="Listaszerű bekezdés Char"/>
    <w:aliases w:val="body Char"/>
    <w:link w:val="Listaszerbekezds"/>
    <w:uiPriority w:val="34"/>
    <w:locked/>
    <w:rsid w:val="00020458"/>
    <w:rPr>
      <w:rFonts w:ascii="Times New Roman" w:eastAsia="Times New Roman" w:hAnsi="Times New Roman" w:cs="Times New Roman"/>
      <w:szCs w:val="20"/>
    </w:rPr>
  </w:style>
  <w:style w:type="paragraph" w:styleId="Vltozat">
    <w:name w:val="Revision"/>
    <w:hidden/>
    <w:uiPriority w:val="99"/>
    <w:semiHidden/>
    <w:rsid w:val="005411DB"/>
    <w:pPr>
      <w:spacing w:after="0" w:line="240" w:lineRule="auto"/>
    </w:pPr>
  </w:style>
  <w:style w:type="paragraph" w:styleId="lfej">
    <w:name w:val="header"/>
    <w:basedOn w:val="Norml"/>
    <w:link w:val="lfejChar"/>
    <w:uiPriority w:val="99"/>
    <w:unhideWhenUsed/>
    <w:rsid w:val="009A38A2"/>
    <w:pPr>
      <w:tabs>
        <w:tab w:val="center" w:pos="4536"/>
        <w:tab w:val="right" w:pos="9072"/>
      </w:tabs>
      <w:spacing w:after="0" w:line="240" w:lineRule="auto"/>
    </w:pPr>
  </w:style>
  <w:style w:type="character" w:customStyle="1" w:styleId="lfejChar">
    <w:name w:val="Élőfej Char"/>
    <w:basedOn w:val="Bekezdsalapbettpusa"/>
    <w:link w:val="lfej"/>
    <w:uiPriority w:val="99"/>
    <w:rsid w:val="009A38A2"/>
  </w:style>
  <w:style w:type="paragraph" w:styleId="llb">
    <w:name w:val="footer"/>
    <w:basedOn w:val="Norml"/>
    <w:link w:val="llbChar"/>
    <w:uiPriority w:val="99"/>
    <w:unhideWhenUsed/>
    <w:rsid w:val="009A38A2"/>
    <w:pPr>
      <w:tabs>
        <w:tab w:val="center" w:pos="4536"/>
        <w:tab w:val="right" w:pos="9072"/>
      </w:tabs>
      <w:spacing w:after="0" w:line="240" w:lineRule="auto"/>
    </w:pPr>
  </w:style>
  <w:style w:type="character" w:customStyle="1" w:styleId="llbChar">
    <w:name w:val="Élőláb Char"/>
    <w:basedOn w:val="Bekezdsalapbettpusa"/>
    <w:link w:val="llb"/>
    <w:uiPriority w:val="99"/>
    <w:rsid w:val="009A38A2"/>
  </w:style>
  <w:style w:type="character" w:customStyle="1" w:styleId="lrzxr">
    <w:name w:val="lrzxr"/>
    <w:basedOn w:val="Bekezdsalapbettpusa"/>
    <w:rsid w:val="000D2603"/>
  </w:style>
  <w:style w:type="paragraph" w:styleId="Csakszveg">
    <w:name w:val="Plain Text"/>
    <w:basedOn w:val="Norml"/>
    <w:link w:val="CsakszvegChar"/>
    <w:uiPriority w:val="99"/>
    <w:unhideWhenUsed/>
    <w:rsid w:val="00840837"/>
    <w:pPr>
      <w:spacing w:after="0" w:line="240" w:lineRule="auto"/>
    </w:pPr>
    <w:rPr>
      <w:rFonts w:ascii="Calibri" w:hAnsi="Calibri"/>
      <w:szCs w:val="21"/>
    </w:rPr>
  </w:style>
  <w:style w:type="character" w:customStyle="1" w:styleId="CsakszvegChar">
    <w:name w:val="Csak szöveg Char"/>
    <w:basedOn w:val="Bekezdsalapbettpusa"/>
    <w:link w:val="Csakszveg"/>
    <w:uiPriority w:val="99"/>
    <w:rsid w:val="00840837"/>
    <w:rPr>
      <w:rFonts w:ascii="Calibri" w:hAnsi="Calibri"/>
      <w:szCs w:val="21"/>
    </w:rPr>
  </w:style>
  <w:style w:type="character" w:styleId="Mrltotthiperhivatkozs">
    <w:name w:val="FollowedHyperlink"/>
    <w:basedOn w:val="Bekezdsalapbettpusa"/>
    <w:uiPriority w:val="99"/>
    <w:semiHidden/>
    <w:unhideWhenUsed/>
    <w:rsid w:val="00840837"/>
    <w:rPr>
      <w:color w:val="954F72" w:themeColor="followedHyperlink"/>
      <w:u w:val="single"/>
    </w:rPr>
  </w:style>
  <w:style w:type="character" w:customStyle="1" w:styleId="Nevyrieenzmienka1">
    <w:name w:val="Nevyriešená zmienka1"/>
    <w:basedOn w:val="Bekezdsalapbettpusa"/>
    <w:uiPriority w:val="99"/>
    <w:semiHidden/>
    <w:unhideWhenUsed/>
    <w:rsid w:val="00484A3B"/>
    <w:rPr>
      <w:color w:val="605E5C"/>
      <w:shd w:val="clear" w:color="auto" w:fill="E1DFDD"/>
    </w:rPr>
  </w:style>
  <w:style w:type="paragraph" w:styleId="Szvegtrzs2">
    <w:name w:val="Body Text 2"/>
    <w:basedOn w:val="Norml"/>
    <w:link w:val="Szvegtrzs2Char"/>
    <w:rsid w:val="004012C6"/>
    <w:pPr>
      <w:spacing w:after="120" w:line="480" w:lineRule="auto"/>
    </w:pPr>
    <w:rPr>
      <w:rFonts w:ascii="Times New Roman" w:eastAsia="Times New Roman" w:hAnsi="Times New Roman" w:cs="Times New Roman"/>
      <w:sz w:val="20"/>
      <w:szCs w:val="20"/>
      <w:lang w:eastAsia="sk-SK"/>
    </w:rPr>
  </w:style>
  <w:style w:type="character" w:customStyle="1" w:styleId="Szvegtrzs2Char">
    <w:name w:val="Szövegtörzs 2 Char"/>
    <w:basedOn w:val="Bekezdsalapbettpusa"/>
    <w:link w:val="Szvegtrzs2"/>
    <w:rsid w:val="004012C6"/>
    <w:rPr>
      <w:rFonts w:ascii="Times New Roman" w:eastAsia="Times New Roman" w:hAnsi="Times New Roman" w:cs="Times New Roman"/>
      <w:sz w:val="20"/>
      <w:szCs w:val="20"/>
      <w:lang w:eastAsia="sk-SK"/>
    </w:rPr>
  </w:style>
  <w:style w:type="paragraph" w:styleId="Szvegtrzs">
    <w:name w:val="Body Text"/>
    <w:basedOn w:val="Norml"/>
    <w:link w:val="SzvegtrzsChar"/>
    <w:uiPriority w:val="99"/>
    <w:unhideWhenUsed/>
    <w:rsid w:val="004012C6"/>
    <w:pPr>
      <w:spacing w:after="120" w:line="240" w:lineRule="auto"/>
    </w:pPr>
    <w:rPr>
      <w:rFonts w:ascii="Times New Roman" w:eastAsia="Times New Roman" w:hAnsi="Times New Roman" w:cs="Times New Roman"/>
      <w:sz w:val="24"/>
      <w:szCs w:val="24"/>
      <w:lang w:eastAsia="sk-SK"/>
    </w:rPr>
  </w:style>
  <w:style w:type="character" w:customStyle="1" w:styleId="SzvegtrzsChar">
    <w:name w:val="Szövegtörzs Char"/>
    <w:basedOn w:val="Bekezdsalapbettpusa"/>
    <w:link w:val="Szvegtrzs"/>
    <w:uiPriority w:val="99"/>
    <w:rsid w:val="004012C6"/>
    <w:rPr>
      <w:rFonts w:ascii="Times New Roman" w:eastAsia="Times New Roman" w:hAnsi="Times New Roman" w:cs="Times New Roman"/>
      <w:sz w:val="24"/>
      <w:szCs w:val="24"/>
      <w:lang w:eastAsia="sk-SK"/>
    </w:rPr>
  </w:style>
  <w:style w:type="character" w:customStyle="1" w:styleId="Cmsor2Char">
    <w:name w:val="Címsor 2 Char"/>
    <w:basedOn w:val="Bekezdsalapbettpusa"/>
    <w:link w:val="Cmsor2"/>
    <w:uiPriority w:val="9"/>
    <w:semiHidden/>
    <w:rsid w:val="00EE0A8B"/>
    <w:rPr>
      <w:rFonts w:asciiTheme="majorHAnsi" w:eastAsiaTheme="majorEastAsia" w:hAnsiTheme="majorHAnsi" w:cstheme="majorBidi"/>
      <w:color w:val="2E74B5" w:themeColor="accent1" w:themeShade="BF"/>
      <w:sz w:val="26"/>
      <w:szCs w:val="26"/>
    </w:rPr>
  </w:style>
  <w:style w:type="paragraph" w:customStyle="1" w:styleId="Telo">
    <w:name w:val="Telo"/>
    <w:rsid w:val="002C11C3"/>
    <w:pPr>
      <w:pBdr>
        <w:top w:val="nil"/>
        <w:left w:val="nil"/>
        <w:bottom w:val="nil"/>
        <w:right w:val="nil"/>
        <w:between w:val="nil"/>
        <w:bar w:val="nil"/>
      </w:pBdr>
      <w:spacing w:after="0" w:line="240" w:lineRule="auto"/>
    </w:pPr>
    <w:rPr>
      <w:rFonts w:ascii="Arial" w:eastAsia="Arial Unicode MS" w:hAnsi="Arial Unicode MS" w:cs="Arial Unicode MS"/>
      <w:color w:val="000000"/>
      <w:sz w:val="20"/>
      <w:szCs w:val="20"/>
      <w:u w:color="000000"/>
      <w:bdr w:val="nil"/>
    </w:rPr>
  </w:style>
  <w:style w:type="table" w:styleId="Rcsostblzat">
    <w:name w:val="Table Grid"/>
    <w:basedOn w:val="Normltblzat"/>
    <w:uiPriority w:val="39"/>
    <w:rsid w:val="00080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Bekezdsalapbettpusa"/>
    <w:uiPriority w:val="99"/>
    <w:semiHidden/>
    <w:unhideWhenUsed/>
    <w:rsid w:val="00100A3D"/>
    <w:rPr>
      <w:color w:val="605E5C"/>
      <w:shd w:val="clear" w:color="auto" w:fill="E1DFDD"/>
    </w:rPr>
  </w:style>
  <w:style w:type="paragraph" w:styleId="NormlWeb">
    <w:name w:val="Normal (Web)"/>
    <w:basedOn w:val="Norml"/>
    <w:uiPriority w:val="99"/>
    <w:semiHidden/>
    <w:unhideWhenUsed/>
    <w:rsid w:val="008E527D"/>
    <w:pPr>
      <w:spacing w:before="100" w:beforeAutospacing="1" w:after="100" w:afterAutospacing="1" w:line="240" w:lineRule="auto"/>
    </w:pPr>
    <w:rPr>
      <w:rFonts w:ascii="Calibri" w:hAnsi="Calibri" w:cs="Calibri"/>
      <w:lang w:eastAsia="sk-SK"/>
    </w:rPr>
  </w:style>
  <w:style w:type="character" w:styleId="Kiemels2">
    <w:name w:val="Strong"/>
    <w:basedOn w:val="Bekezdsalapbettpusa"/>
    <w:uiPriority w:val="22"/>
    <w:qFormat/>
    <w:rsid w:val="008E527D"/>
    <w:rPr>
      <w:b/>
      <w:bCs/>
    </w:rPr>
  </w:style>
  <w:style w:type="paragraph" w:styleId="HTML-kntformzott">
    <w:name w:val="HTML Preformatted"/>
    <w:basedOn w:val="Norml"/>
    <w:link w:val="HTML-kntformzottChar"/>
    <w:uiPriority w:val="99"/>
    <w:semiHidden/>
    <w:unhideWhenUsed/>
    <w:rsid w:val="00266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HTML-kntformzottChar">
    <w:name w:val="HTML-ként formázott Char"/>
    <w:basedOn w:val="Bekezdsalapbettpusa"/>
    <w:link w:val="HTML-kntformzott"/>
    <w:uiPriority w:val="99"/>
    <w:semiHidden/>
    <w:rsid w:val="0026643A"/>
    <w:rPr>
      <w:rFonts w:ascii="Courier New" w:eastAsia="Times New Roman" w:hAnsi="Courier New" w:cs="Courier New"/>
      <w:sz w:val="20"/>
      <w:szCs w:val="20"/>
      <w:lang w:eastAsia="sk-SK"/>
    </w:rPr>
  </w:style>
  <w:style w:type="character" w:customStyle="1" w:styleId="viiyi">
    <w:name w:val="viiyi"/>
    <w:basedOn w:val="Bekezdsalapbettpusa"/>
    <w:rsid w:val="00B46F89"/>
  </w:style>
  <w:style w:type="character" w:customStyle="1" w:styleId="jlqj4b">
    <w:name w:val="jlqj4b"/>
    <w:basedOn w:val="Bekezdsalapbettpusa"/>
    <w:rsid w:val="00B46F89"/>
  </w:style>
  <w:style w:type="paragraph" w:styleId="Nincstrkz">
    <w:name w:val="No Spacing"/>
    <w:uiPriority w:val="1"/>
    <w:qFormat/>
    <w:rsid w:val="008341DB"/>
    <w:pPr>
      <w:spacing w:after="0" w:line="240" w:lineRule="auto"/>
    </w:pPr>
  </w:style>
  <w:style w:type="character" w:customStyle="1" w:styleId="y2iqfc">
    <w:name w:val="y2iqfc"/>
    <w:basedOn w:val="Bekezdsalapbettpusa"/>
    <w:rsid w:val="009A5F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next w:val="Norml"/>
    <w:link w:val="Cmsor2Char"/>
    <w:uiPriority w:val="9"/>
    <w:semiHidden/>
    <w:unhideWhenUsed/>
    <w:qFormat/>
    <w:rsid w:val="00EE0A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020458"/>
    <w:pPr>
      <w:keepNext/>
      <w:keepLines/>
      <w:spacing w:before="120" w:after="40" w:line="240" w:lineRule="auto"/>
      <w:jc w:val="both"/>
      <w:outlineLvl w:val="2"/>
    </w:pPr>
    <w:rPr>
      <w:rFonts w:ascii="Times New Roman" w:eastAsia="Times New Roman" w:hAnsi="Times New Roman" w:cstheme="majorBidi"/>
      <w:sz w:val="24"/>
      <w:szCs w:val="24"/>
      <w:lang w:val="en-US" w:eastAsia="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566CB6"/>
    <w:rPr>
      <w:color w:val="0563C1" w:themeColor="hyperlink"/>
      <w:u w:val="single"/>
    </w:rPr>
  </w:style>
  <w:style w:type="paragraph" w:styleId="Buborkszveg">
    <w:name w:val="Balloon Text"/>
    <w:basedOn w:val="Norml"/>
    <w:link w:val="BuborkszvegChar"/>
    <w:uiPriority w:val="99"/>
    <w:semiHidden/>
    <w:unhideWhenUsed/>
    <w:rsid w:val="00566CB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66CB6"/>
    <w:rPr>
      <w:rFonts w:ascii="Segoe UI" w:hAnsi="Segoe UI" w:cs="Segoe UI"/>
      <w:sz w:val="18"/>
      <w:szCs w:val="18"/>
    </w:rPr>
  </w:style>
  <w:style w:type="character" w:styleId="Jegyzethivatkozs">
    <w:name w:val="annotation reference"/>
    <w:basedOn w:val="Bekezdsalapbettpusa"/>
    <w:uiPriority w:val="99"/>
    <w:semiHidden/>
    <w:unhideWhenUsed/>
    <w:rsid w:val="00AE38F2"/>
    <w:rPr>
      <w:sz w:val="16"/>
      <w:szCs w:val="16"/>
    </w:rPr>
  </w:style>
  <w:style w:type="paragraph" w:styleId="Jegyzetszveg">
    <w:name w:val="annotation text"/>
    <w:basedOn w:val="Norml"/>
    <w:link w:val="JegyzetszvegChar"/>
    <w:uiPriority w:val="99"/>
    <w:semiHidden/>
    <w:unhideWhenUsed/>
    <w:rsid w:val="00AE38F2"/>
    <w:pPr>
      <w:spacing w:line="240" w:lineRule="auto"/>
    </w:pPr>
    <w:rPr>
      <w:sz w:val="20"/>
      <w:szCs w:val="20"/>
    </w:rPr>
  </w:style>
  <w:style w:type="character" w:customStyle="1" w:styleId="JegyzetszvegChar">
    <w:name w:val="Jegyzetszöveg Char"/>
    <w:basedOn w:val="Bekezdsalapbettpusa"/>
    <w:link w:val="Jegyzetszveg"/>
    <w:uiPriority w:val="99"/>
    <w:semiHidden/>
    <w:rsid w:val="00AE38F2"/>
    <w:rPr>
      <w:sz w:val="20"/>
      <w:szCs w:val="20"/>
    </w:rPr>
  </w:style>
  <w:style w:type="paragraph" w:styleId="Megjegyzstrgya">
    <w:name w:val="annotation subject"/>
    <w:basedOn w:val="Jegyzetszveg"/>
    <w:next w:val="Jegyzetszveg"/>
    <w:link w:val="MegjegyzstrgyaChar"/>
    <w:uiPriority w:val="99"/>
    <w:semiHidden/>
    <w:unhideWhenUsed/>
    <w:rsid w:val="00AE38F2"/>
    <w:rPr>
      <w:b/>
      <w:bCs/>
    </w:rPr>
  </w:style>
  <w:style w:type="character" w:customStyle="1" w:styleId="MegjegyzstrgyaChar">
    <w:name w:val="Megjegyzés tárgya Char"/>
    <w:basedOn w:val="JegyzetszvegChar"/>
    <w:link w:val="Megjegyzstrgya"/>
    <w:uiPriority w:val="99"/>
    <w:semiHidden/>
    <w:rsid w:val="00AE38F2"/>
    <w:rPr>
      <w:b/>
      <w:bCs/>
      <w:sz w:val="20"/>
      <w:szCs w:val="20"/>
    </w:rPr>
  </w:style>
  <w:style w:type="paragraph" w:customStyle="1" w:styleId="Default">
    <w:name w:val="Default"/>
    <w:basedOn w:val="Norml"/>
    <w:rsid w:val="0021761A"/>
    <w:pPr>
      <w:autoSpaceDE w:val="0"/>
      <w:autoSpaceDN w:val="0"/>
      <w:spacing w:after="0" w:line="240" w:lineRule="auto"/>
    </w:pPr>
    <w:rPr>
      <w:rFonts w:ascii="Arial" w:hAnsi="Arial" w:cs="Arial"/>
      <w:color w:val="000000"/>
      <w:sz w:val="24"/>
      <w:szCs w:val="24"/>
    </w:rPr>
  </w:style>
  <w:style w:type="character" w:customStyle="1" w:styleId="Cmsor3Char">
    <w:name w:val="Címsor 3 Char"/>
    <w:basedOn w:val="Bekezdsalapbettpusa"/>
    <w:link w:val="Cmsor3"/>
    <w:uiPriority w:val="9"/>
    <w:rsid w:val="00020458"/>
    <w:rPr>
      <w:rFonts w:ascii="Times New Roman" w:eastAsia="Times New Roman" w:hAnsi="Times New Roman" w:cstheme="majorBidi"/>
      <w:sz w:val="24"/>
      <w:szCs w:val="24"/>
      <w:lang w:val="en-US" w:eastAsia="sk-SK"/>
    </w:rPr>
  </w:style>
  <w:style w:type="paragraph" w:styleId="Listaszerbekezds">
    <w:name w:val="List Paragraph"/>
    <w:aliases w:val="body"/>
    <w:basedOn w:val="Norml"/>
    <w:link w:val="ListaszerbekezdsChar"/>
    <w:uiPriority w:val="34"/>
    <w:qFormat/>
    <w:rsid w:val="00020458"/>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Cs w:val="20"/>
    </w:rPr>
  </w:style>
  <w:style w:type="character" w:customStyle="1" w:styleId="ListaszerbekezdsChar">
    <w:name w:val="Listaszerű bekezdés Char"/>
    <w:aliases w:val="body Char"/>
    <w:link w:val="Listaszerbekezds"/>
    <w:uiPriority w:val="34"/>
    <w:locked/>
    <w:rsid w:val="00020458"/>
    <w:rPr>
      <w:rFonts w:ascii="Times New Roman" w:eastAsia="Times New Roman" w:hAnsi="Times New Roman" w:cs="Times New Roman"/>
      <w:szCs w:val="20"/>
    </w:rPr>
  </w:style>
  <w:style w:type="paragraph" w:styleId="Vltozat">
    <w:name w:val="Revision"/>
    <w:hidden/>
    <w:uiPriority w:val="99"/>
    <w:semiHidden/>
    <w:rsid w:val="005411DB"/>
    <w:pPr>
      <w:spacing w:after="0" w:line="240" w:lineRule="auto"/>
    </w:pPr>
  </w:style>
  <w:style w:type="paragraph" w:styleId="lfej">
    <w:name w:val="header"/>
    <w:basedOn w:val="Norml"/>
    <w:link w:val="lfejChar"/>
    <w:uiPriority w:val="99"/>
    <w:unhideWhenUsed/>
    <w:rsid w:val="009A38A2"/>
    <w:pPr>
      <w:tabs>
        <w:tab w:val="center" w:pos="4536"/>
        <w:tab w:val="right" w:pos="9072"/>
      </w:tabs>
      <w:spacing w:after="0" w:line="240" w:lineRule="auto"/>
    </w:pPr>
  </w:style>
  <w:style w:type="character" w:customStyle="1" w:styleId="lfejChar">
    <w:name w:val="Élőfej Char"/>
    <w:basedOn w:val="Bekezdsalapbettpusa"/>
    <w:link w:val="lfej"/>
    <w:uiPriority w:val="99"/>
    <w:rsid w:val="009A38A2"/>
  </w:style>
  <w:style w:type="paragraph" w:styleId="llb">
    <w:name w:val="footer"/>
    <w:basedOn w:val="Norml"/>
    <w:link w:val="llbChar"/>
    <w:uiPriority w:val="99"/>
    <w:unhideWhenUsed/>
    <w:rsid w:val="009A38A2"/>
    <w:pPr>
      <w:tabs>
        <w:tab w:val="center" w:pos="4536"/>
        <w:tab w:val="right" w:pos="9072"/>
      </w:tabs>
      <w:spacing w:after="0" w:line="240" w:lineRule="auto"/>
    </w:pPr>
  </w:style>
  <w:style w:type="character" w:customStyle="1" w:styleId="llbChar">
    <w:name w:val="Élőláb Char"/>
    <w:basedOn w:val="Bekezdsalapbettpusa"/>
    <w:link w:val="llb"/>
    <w:uiPriority w:val="99"/>
    <w:rsid w:val="009A38A2"/>
  </w:style>
  <w:style w:type="character" w:customStyle="1" w:styleId="lrzxr">
    <w:name w:val="lrzxr"/>
    <w:basedOn w:val="Bekezdsalapbettpusa"/>
    <w:rsid w:val="000D2603"/>
  </w:style>
  <w:style w:type="paragraph" w:styleId="Csakszveg">
    <w:name w:val="Plain Text"/>
    <w:basedOn w:val="Norml"/>
    <w:link w:val="CsakszvegChar"/>
    <w:uiPriority w:val="99"/>
    <w:unhideWhenUsed/>
    <w:rsid w:val="00840837"/>
    <w:pPr>
      <w:spacing w:after="0" w:line="240" w:lineRule="auto"/>
    </w:pPr>
    <w:rPr>
      <w:rFonts w:ascii="Calibri" w:hAnsi="Calibri"/>
      <w:szCs w:val="21"/>
    </w:rPr>
  </w:style>
  <w:style w:type="character" w:customStyle="1" w:styleId="CsakszvegChar">
    <w:name w:val="Csak szöveg Char"/>
    <w:basedOn w:val="Bekezdsalapbettpusa"/>
    <w:link w:val="Csakszveg"/>
    <w:uiPriority w:val="99"/>
    <w:rsid w:val="00840837"/>
    <w:rPr>
      <w:rFonts w:ascii="Calibri" w:hAnsi="Calibri"/>
      <w:szCs w:val="21"/>
    </w:rPr>
  </w:style>
  <w:style w:type="character" w:styleId="Mrltotthiperhivatkozs">
    <w:name w:val="FollowedHyperlink"/>
    <w:basedOn w:val="Bekezdsalapbettpusa"/>
    <w:uiPriority w:val="99"/>
    <w:semiHidden/>
    <w:unhideWhenUsed/>
    <w:rsid w:val="00840837"/>
    <w:rPr>
      <w:color w:val="954F72" w:themeColor="followedHyperlink"/>
      <w:u w:val="single"/>
    </w:rPr>
  </w:style>
  <w:style w:type="character" w:customStyle="1" w:styleId="Nevyrieenzmienka1">
    <w:name w:val="Nevyriešená zmienka1"/>
    <w:basedOn w:val="Bekezdsalapbettpusa"/>
    <w:uiPriority w:val="99"/>
    <w:semiHidden/>
    <w:unhideWhenUsed/>
    <w:rsid w:val="00484A3B"/>
    <w:rPr>
      <w:color w:val="605E5C"/>
      <w:shd w:val="clear" w:color="auto" w:fill="E1DFDD"/>
    </w:rPr>
  </w:style>
  <w:style w:type="paragraph" w:styleId="Szvegtrzs2">
    <w:name w:val="Body Text 2"/>
    <w:basedOn w:val="Norml"/>
    <w:link w:val="Szvegtrzs2Char"/>
    <w:rsid w:val="004012C6"/>
    <w:pPr>
      <w:spacing w:after="120" w:line="480" w:lineRule="auto"/>
    </w:pPr>
    <w:rPr>
      <w:rFonts w:ascii="Times New Roman" w:eastAsia="Times New Roman" w:hAnsi="Times New Roman" w:cs="Times New Roman"/>
      <w:sz w:val="20"/>
      <w:szCs w:val="20"/>
      <w:lang w:eastAsia="sk-SK"/>
    </w:rPr>
  </w:style>
  <w:style w:type="character" w:customStyle="1" w:styleId="Szvegtrzs2Char">
    <w:name w:val="Szövegtörzs 2 Char"/>
    <w:basedOn w:val="Bekezdsalapbettpusa"/>
    <w:link w:val="Szvegtrzs2"/>
    <w:rsid w:val="004012C6"/>
    <w:rPr>
      <w:rFonts w:ascii="Times New Roman" w:eastAsia="Times New Roman" w:hAnsi="Times New Roman" w:cs="Times New Roman"/>
      <w:sz w:val="20"/>
      <w:szCs w:val="20"/>
      <w:lang w:eastAsia="sk-SK"/>
    </w:rPr>
  </w:style>
  <w:style w:type="paragraph" w:styleId="Szvegtrzs">
    <w:name w:val="Body Text"/>
    <w:basedOn w:val="Norml"/>
    <w:link w:val="SzvegtrzsChar"/>
    <w:uiPriority w:val="99"/>
    <w:unhideWhenUsed/>
    <w:rsid w:val="004012C6"/>
    <w:pPr>
      <w:spacing w:after="120" w:line="240" w:lineRule="auto"/>
    </w:pPr>
    <w:rPr>
      <w:rFonts w:ascii="Times New Roman" w:eastAsia="Times New Roman" w:hAnsi="Times New Roman" w:cs="Times New Roman"/>
      <w:sz w:val="24"/>
      <w:szCs w:val="24"/>
      <w:lang w:eastAsia="sk-SK"/>
    </w:rPr>
  </w:style>
  <w:style w:type="character" w:customStyle="1" w:styleId="SzvegtrzsChar">
    <w:name w:val="Szövegtörzs Char"/>
    <w:basedOn w:val="Bekezdsalapbettpusa"/>
    <w:link w:val="Szvegtrzs"/>
    <w:uiPriority w:val="99"/>
    <w:rsid w:val="004012C6"/>
    <w:rPr>
      <w:rFonts w:ascii="Times New Roman" w:eastAsia="Times New Roman" w:hAnsi="Times New Roman" w:cs="Times New Roman"/>
      <w:sz w:val="24"/>
      <w:szCs w:val="24"/>
      <w:lang w:eastAsia="sk-SK"/>
    </w:rPr>
  </w:style>
  <w:style w:type="character" w:customStyle="1" w:styleId="Cmsor2Char">
    <w:name w:val="Címsor 2 Char"/>
    <w:basedOn w:val="Bekezdsalapbettpusa"/>
    <w:link w:val="Cmsor2"/>
    <w:uiPriority w:val="9"/>
    <w:semiHidden/>
    <w:rsid w:val="00EE0A8B"/>
    <w:rPr>
      <w:rFonts w:asciiTheme="majorHAnsi" w:eastAsiaTheme="majorEastAsia" w:hAnsiTheme="majorHAnsi" w:cstheme="majorBidi"/>
      <w:color w:val="2E74B5" w:themeColor="accent1" w:themeShade="BF"/>
      <w:sz w:val="26"/>
      <w:szCs w:val="26"/>
    </w:rPr>
  </w:style>
  <w:style w:type="paragraph" w:customStyle="1" w:styleId="Telo">
    <w:name w:val="Telo"/>
    <w:rsid w:val="002C11C3"/>
    <w:pPr>
      <w:pBdr>
        <w:top w:val="nil"/>
        <w:left w:val="nil"/>
        <w:bottom w:val="nil"/>
        <w:right w:val="nil"/>
        <w:between w:val="nil"/>
        <w:bar w:val="nil"/>
      </w:pBdr>
      <w:spacing w:after="0" w:line="240" w:lineRule="auto"/>
    </w:pPr>
    <w:rPr>
      <w:rFonts w:ascii="Arial" w:eastAsia="Arial Unicode MS" w:hAnsi="Arial Unicode MS" w:cs="Arial Unicode MS"/>
      <w:color w:val="000000"/>
      <w:sz w:val="20"/>
      <w:szCs w:val="20"/>
      <w:u w:color="000000"/>
      <w:bdr w:val="nil"/>
    </w:rPr>
  </w:style>
  <w:style w:type="table" w:styleId="Rcsostblzat">
    <w:name w:val="Table Grid"/>
    <w:basedOn w:val="Normltblzat"/>
    <w:uiPriority w:val="39"/>
    <w:rsid w:val="00080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Bekezdsalapbettpusa"/>
    <w:uiPriority w:val="99"/>
    <w:semiHidden/>
    <w:unhideWhenUsed/>
    <w:rsid w:val="00100A3D"/>
    <w:rPr>
      <w:color w:val="605E5C"/>
      <w:shd w:val="clear" w:color="auto" w:fill="E1DFDD"/>
    </w:rPr>
  </w:style>
  <w:style w:type="paragraph" w:styleId="NormlWeb">
    <w:name w:val="Normal (Web)"/>
    <w:basedOn w:val="Norml"/>
    <w:uiPriority w:val="99"/>
    <w:semiHidden/>
    <w:unhideWhenUsed/>
    <w:rsid w:val="008E527D"/>
    <w:pPr>
      <w:spacing w:before="100" w:beforeAutospacing="1" w:after="100" w:afterAutospacing="1" w:line="240" w:lineRule="auto"/>
    </w:pPr>
    <w:rPr>
      <w:rFonts w:ascii="Calibri" w:hAnsi="Calibri" w:cs="Calibri"/>
      <w:lang w:eastAsia="sk-SK"/>
    </w:rPr>
  </w:style>
  <w:style w:type="character" w:styleId="Kiemels2">
    <w:name w:val="Strong"/>
    <w:basedOn w:val="Bekezdsalapbettpusa"/>
    <w:uiPriority w:val="22"/>
    <w:qFormat/>
    <w:rsid w:val="008E527D"/>
    <w:rPr>
      <w:b/>
      <w:bCs/>
    </w:rPr>
  </w:style>
  <w:style w:type="paragraph" w:styleId="HTML-kntformzott">
    <w:name w:val="HTML Preformatted"/>
    <w:basedOn w:val="Norml"/>
    <w:link w:val="HTML-kntformzottChar"/>
    <w:uiPriority w:val="99"/>
    <w:semiHidden/>
    <w:unhideWhenUsed/>
    <w:rsid w:val="00266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HTML-kntformzottChar">
    <w:name w:val="HTML-ként formázott Char"/>
    <w:basedOn w:val="Bekezdsalapbettpusa"/>
    <w:link w:val="HTML-kntformzott"/>
    <w:uiPriority w:val="99"/>
    <w:semiHidden/>
    <w:rsid w:val="0026643A"/>
    <w:rPr>
      <w:rFonts w:ascii="Courier New" w:eastAsia="Times New Roman" w:hAnsi="Courier New" w:cs="Courier New"/>
      <w:sz w:val="20"/>
      <w:szCs w:val="20"/>
      <w:lang w:eastAsia="sk-SK"/>
    </w:rPr>
  </w:style>
  <w:style w:type="character" w:customStyle="1" w:styleId="viiyi">
    <w:name w:val="viiyi"/>
    <w:basedOn w:val="Bekezdsalapbettpusa"/>
    <w:rsid w:val="00B46F89"/>
  </w:style>
  <w:style w:type="character" w:customStyle="1" w:styleId="jlqj4b">
    <w:name w:val="jlqj4b"/>
    <w:basedOn w:val="Bekezdsalapbettpusa"/>
    <w:rsid w:val="00B46F89"/>
  </w:style>
  <w:style w:type="paragraph" w:styleId="Nincstrkz">
    <w:name w:val="No Spacing"/>
    <w:uiPriority w:val="1"/>
    <w:qFormat/>
    <w:rsid w:val="008341DB"/>
    <w:pPr>
      <w:spacing w:after="0" w:line="240" w:lineRule="auto"/>
    </w:pPr>
  </w:style>
  <w:style w:type="character" w:customStyle="1" w:styleId="y2iqfc">
    <w:name w:val="y2iqfc"/>
    <w:basedOn w:val="Bekezdsalapbettpusa"/>
    <w:rsid w:val="009A5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09988">
      <w:bodyDiv w:val="1"/>
      <w:marLeft w:val="0"/>
      <w:marRight w:val="0"/>
      <w:marTop w:val="0"/>
      <w:marBottom w:val="0"/>
      <w:divBdr>
        <w:top w:val="none" w:sz="0" w:space="0" w:color="auto"/>
        <w:left w:val="none" w:sz="0" w:space="0" w:color="auto"/>
        <w:bottom w:val="none" w:sz="0" w:space="0" w:color="auto"/>
        <w:right w:val="none" w:sz="0" w:space="0" w:color="auto"/>
      </w:divBdr>
    </w:div>
    <w:div w:id="90898730">
      <w:bodyDiv w:val="1"/>
      <w:marLeft w:val="0"/>
      <w:marRight w:val="0"/>
      <w:marTop w:val="0"/>
      <w:marBottom w:val="0"/>
      <w:divBdr>
        <w:top w:val="none" w:sz="0" w:space="0" w:color="auto"/>
        <w:left w:val="none" w:sz="0" w:space="0" w:color="auto"/>
        <w:bottom w:val="none" w:sz="0" w:space="0" w:color="auto"/>
        <w:right w:val="none" w:sz="0" w:space="0" w:color="auto"/>
      </w:divBdr>
    </w:div>
    <w:div w:id="129641832">
      <w:bodyDiv w:val="1"/>
      <w:marLeft w:val="0"/>
      <w:marRight w:val="0"/>
      <w:marTop w:val="0"/>
      <w:marBottom w:val="0"/>
      <w:divBdr>
        <w:top w:val="none" w:sz="0" w:space="0" w:color="auto"/>
        <w:left w:val="none" w:sz="0" w:space="0" w:color="auto"/>
        <w:bottom w:val="none" w:sz="0" w:space="0" w:color="auto"/>
        <w:right w:val="none" w:sz="0" w:space="0" w:color="auto"/>
      </w:divBdr>
    </w:div>
    <w:div w:id="377509396">
      <w:bodyDiv w:val="1"/>
      <w:marLeft w:val="0"/>
      <w:marRight w:val="0"/>
      <w:marTop w:val="0"/>
      <w:marBottom w:val="0"/>
      <w:divBdr>
        <w:top w:val="none" w:sz="0" w:space="0" w:color="auto"/>
        <w:left w:val="none" w:sz="0" w:space="0" w:color="auto"/>
        <w:bottom w:val="none" w:sz="0" w:space="0" w:color="auto"/>
        <w:right w:val="none" w:sz="0" w:space="0" w:color="auto"/>
      </w:divBdr>
    </w:div>
    <w:div w:id="459301196">
      <w:bodyDiv w:val="1"/>
      <w:marLeft w:val="0"/>
      <w:marRight w:val="0"/>
      <w:marTop w:val="0"/>
      <w:marBottom w:val="0"/>
      <w:divBdr>
        <w:top w:val="none" w:sz="0" w:space="0" w:color="auto"/>
        <w:left w:val="none" w:sz="0" w:space="0" w:color="auto"/>
        <w:bottom w:val="none" w:sz="0" w:space="0" w:color="auto"/>
        <w:right w:val="none" w:sz="0" w:space="0" w:color="auto"/>
      </w:divBdr>
      <w:divsChild>
        <w:div w:id="511341534">
          <w:marLeft w:val="0"/>
          <w:marRight w:val="0"/>
          <w:marTop w:val="100"/>
          <w:marBottom w:val="0"/>
          <w:divBdr>
            <w:top w:val="none" w:sz="0" w:space="0" w:color="auto"/>
            <w:left w:val="none" w:sz="0" w:space="0" w:color="auto"/>
            <w:bottom w:val="none" w:sz="0" w:space="0" w:color="auto"/>
            <w:right w:val="none" w:sz="0" w:space="0" w:color="auto"/>
          </w:divBdr>
          <w:divsChild>
            <w:div w:id="1214124110">
              <w:marLeft w:val="0"/>
              <w:marRight w:val="0"/>
              <w:marTop w:val="60"/>
              <w:marBottom w:val="0"/>
              <w:divBdr>
                <w:top w:val="none" w:sz="0" w:space="0" w:color="auto"/>
                <w:left w:val="none" w:sz="0" w:space="0" w:color="auto"/>
                <w:bottom w:val="none" w:sz="0" w:space="0" w:color="auto"/>
                <w:right w:val="none" w:sz="0" w:space="0" w:color="auto"/>
              </w:divBdr>
            </w:div>
          </w:divsChild>
        </w:div>
        <w:div w:id="318772810">
          <w:marLeft w:val="0"/>
          <w:marRight w:val="0"/>
          <w:marTop w:val="0"/>
          <w:marBottom w:val="0"/>
          <w:divBdr>
            <w:top w:val="none" w:sz="0" w:space="0" w:color="auto"/>
            <w:left w:val="none" w:sz="0" w:space="0" w:color="auto"/>
            <w:bottom w:val="none" w:sz="0" w:space="0" w:color="auto"/>
            <w:right w:val="none" w:sz="0" w:space="0" w:color="auto"/>
          </w:divBdr>
          <w:divsChild>
            <w:div w:id="2064518028">
              <w:marLeft w:val="0"/>
              <w:marRight w:val="0"/>
              <w:marTop w:val="0"/>
              <w:marBottom w:val="0"/>
              <w:divBdr>
                <w:top w:val="none" w:sz="0" w:space="0" w:color="auto"/>
                <w:left w:val="none" w:sz="0" w:space="0" w:color="auto"/>
                <w:bottom w:val="none" w:sz="0" w:space="0" w:color="auto"/>
                <w:right w:val="none" w:sz="0" w:space="0" w:color="auto"/>
              </w:divBdr>
              <w:divsChild>
                <w:div w:id="8510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41065">
      <w:bodyDiv w:val="1"/>
      <w:marLeft w:val="0"/>
      <w:marRight w:val="0"/>
      <w:marTop w:val="0"/>
      <w:marBottom w:val="0"/>
      <w:divBdr>
        <w:top w:val="none" w:sz="0" w:space="0" w:color="auto"/>
        <w:left w:val="none" w:sz="0" w:space="0" w:color="auto"/>
        <w:bottom w:val="none" w:sz="0" w:space="0" w:color="auto"/>
        <w:right w:val="none" w:sz="0" w:space="0" w:color="auto"/>
      </w:divBdr>
      <w:divsChild>
        <w:div w:id="1251963643">
          <w:marLeft w:val="0"/>
          <w:marRight w:val="0"/>
          <w:marTop w:val="0"/>
          <w:marBottom w:val="300"/>
          <w:divBdr>
            <w:top w:val="none" w:sz="0" w:space="0" w:color="auto"/>
            <w:left w:val="none" w:sz="0" w:space="0" w:color="auto"/>
            <w:bottom w:val="none" w:sz="0" w:space="0" w:color="auto"/>
            <w:right w:val="none" w:sz="0" w:space="0" w:color="auto"/>
          </w:divBdr>
          <w:divsChild>
            <w:div w:id="1986623418">
              <w:marLeft w:val="0"/>
              <w:marRight w:val="0"/>
              <w:marTop w:val="0"/>
              <w:marBottom w:val="0"/>
              <w:divBdr>
                <w:top w:val="none" w:sz="0" w:space="0" w:color="auto"/>
                <w:left w:val="none" w:sz="0" w:space="0" w:color="auto"/>
                <w:bottom w:val="none" w:sz="0" w:space="0" w:color="auto"/>
                <w:right w:val="none" w:sz="0" w:space="0" w:color="auto"/>
              </w:divBdr>
            </w:div>
          </w:divsChild>
        </w:div>
        <w:div w:id="937372542">
          <w:marLeft w:val="0"/>
          <w:marRight w:val="0"/>
          <w:marTop w:val="0"/>
          <w:marBottom w:val="0"/>
          <w:divBdr>
            <w:top w:val="none" w:sz="0" w:space="0" w:color="auto"/>
            <w:left w:val="none" w:sz="0" w:space="0" w:color="auto"/>
            <w:bottom w:val="none" w:sz="0" w:space="0" w:color="auto"/>
            <w:right w:val="none" w:sz="0" w:space="0" w:color="auto"/>
          </w:divBdr>
          <w:divsChild>
            <w:div w:id="1821455482">
              <w:marLeft w:val="0"/>
              <w:marRight w:val="0"/>
              <w:marTop w:val="0"/>
              <w:marBottom w:val="0"/>
              <w:divBdr>
                <w:top w:val="none" w:sz="0" w:space="0" w:color="auto"/>
                <w:left w:val="none" w:sz="0" w:space="0" w:color="auto"/>
                <w:bottom w:val="none" w:sz="0" w:space="0" w:color="auto"/>
                <w:right w:val="none" w:sz="0" w:space="0" w:color="auto"/>
              </w:divBdr>
              <w:divsChild>
                <w:div w:id="97657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236860">
      <w:bodyDiv w:val="1"/>
      <w:marLeft w:val="0"/>
      <w:marRight w:val="0"/>
      <w:marTop w:val="0"/>
      <w:marBottom w:val="0"/>
      <w:divBdr>
        <w:top w:val="none" w:sz="0" w:space="0" w:color="auto"/>
        <w:left w:val="none" w:sz="0" w:space="0" w:color="auto"/>
        <w:bottom w:val="none" w:sz="0" w:space="0" w:color="auto"/>
        <w:right w:val="none" w:sz="0" w:space="0" w:color="auto"/>
      </w:divBdr>
      <w:divsChild>
        <w:div w:id="472871210">
          <w:marLeft w:val="0"/>
          <w:marRight w:val="0"/>
          <w:marTop w:val="100"/>
          <w:marBottom w:val="0"/>
          <w:divBdr>
            <w:top w:val="none" w:sz="0" w:space="0" w:color="auto"/>
            <w:left w:val="none" w:sz="0" w:space="0" w:color="auto"/>
            <w:bottom w:val="none" w:sz="0" w:space="0" w:color="auto"/>
            <w:right w:val="none" w:sz="0" w:space="0" w:color="auto"/>
          </w:divBdr>
          <w:divsChild>
            <w:div w:id="43219884">
              <w:marLeft w:val="0"/>
              <w:marRight w:val="0"/>
              <w:marTop w:val="60"/>
              <w:marBottom w:val="0"/>
              <w:divBdr>
                <w:top w:val="none" w:sz="0" w:space="0" w:color="auto"/>
                <w:left w:val="none" w:sz="0" w:space="0" w:color="auto"/>
                <w:bottom w:val="none" w:sz="0" w:space="0" w:color="auto"/>
                <w:right w:val="none" w:sz="0" w:space="0" w:color="auto"/>
              </w:divBdr>
            </w:div>
          </w:divsChild>
        </w:div>
        <w:div w:id="201134989">
          <w:marLeft w:val="0"/>
          <w:marRight w:val="0"/>
          <w:marTop w:val="0"/>
          <w:marBottom w:val="0"/>
          <w:divBdr>
            <w:top w:val="none" w:sz="0" w:space="0" w:color="auto"/>
            <w:left w:val="none" w:sz="0" w:space="0" w:color="auto"/>
            <w:bottom w:val="none" w:sz="0" w:space="0" w:color="auto"/>
            <w:right w:val="none" w:sz="0" w:space="0" w:color="auto"/>
          </w:divBdr>
          <w:divsChild>
            <w:div w:id="501042382">
              <w:marLeft w:val="0"/>
              <w:marRight w:val="0"/>
              <w:marTop w:val="0"/>
              <w:marBottom w:val="0"/>
              <w:divBdr>
                <w:top w:val="none" w:sz="0" w:space="0" w:color="auto"/>
                <w:left w:val="none" w:sz="0" w:space="0" w:color="auto"/>
                <w:bottom w:val="none" w:sz="0" w:space="0" w:color="auto"/>
                <w:right w:val="none" w:sz="0" w:space="0" w:color="auto"/>
              </w:divBdr>
              <w:divsChild>
                <w:div w:id="3689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1921">
      <w:bodyDiv w:val="1"/>
      <w:marLeft w:val="0"/>
      <w:marRight w:val="0"/>
      <w:marTop w:val="0"/>
      <w:marBottom w:val="0"/>
      <w:divBdr>
        <w:top w:val="none" w:sz="0" w:space="0" w:color="auto"/>
        <w:left w:val="none" w:sz="0" w:space="0" w:color="auto"/>
        <w:bottom w:val="none" w:sz="0" w:space="0" w:color="auto"/>
        <w:right w:val="none" w:sz="0" w:space="0" w:color="auto"/>
      </w:divBdr>
    </w:div>
    <w:div w:id="665088331">
      <w:bodyDiv w:val="1"/>
      <w:marLeft w:val="0"/>
      <w:marRight w:val="0"/>
      <w:marTop w:val="0"/>
      <w:marBottom w:val="0"/>
      <w:divBdr>
        <w:top w:val="none" w:sz="0" w:space="0" w:color="auto"/>
        <w:left w:val="none" w:sz="0" w:space="0" w:color="auto"/>
        <w:bottom w:val="none" w:sz="0" w:space="0" w:color="auto"/>
        <w:right w:val="none" w:sz="0" w:space="0" w:color="auto"/>
      </w:divBdr>
    </w:div>
    <w:div w:id="679241560">
      <w:bodyDiv w:val="1"/>
      <w:marLeft w:val="0"/>
      <w:marRight w:val="0"/>
      <w:marTop w:val="0"/>
      <w:marBottom w:val="0"/>
      <w:divBdr>
        <w:top w:val="none" w:sz="0" w:space="0" w:color="auto"/>
        <w:left w:val="none" w:sz="0" w:space="0" w:color="auto"/>
        <w:bottom w:val="none" w:sz="0" w:space="0" w:color="auto"/>
        <w:right w:val="none" w:sz="0" w:space="0" w:color="auto"/>
      </w:divBdr>
    </w:div>
    <w:div w:id="716470143">
      <w:bodyDiv w:val="1"/>
      <w:marLeft w:val="0"/>
      <w:marRight w:val="0"/>
      <w:marTop w:val="0"/>
      <w:marBottom w:val="0"/>
      <w:divBdr>
        <w:top w:val="none" w:sz="0" w:space="0" w:color="auto"/>
        <w:left w:val="none" w:sz="0" w:space="0" w:color="auto"/>
        <w:bottom w:val="none" w:sz="0" w:space="0" w:color="auto"/>
        <w:right w:val="none" w:sz="0" w:space="0" w:color="auto"/>
      </w:divBdr>
    </w:div>
    <w:div w:id="774640194">
      <w:bodyDiv w:val="1"/>
      <w:marLeft w:val="0"/>
      <w:marRight w:val="0"/>
      <w:marTop w:val="0"/>
      <w:marBottom w:val="0"/>
      <w:divBdr>
        <w:top w:val="none" w:sz="0" w:space="0" w:color="auto"/>
        <w:left w:val="none" w:sz="0" w:space="0" w:color="auto"/>
        <w:bottom w:val="none" w:sz="0" w:space="0" w:color="auto"/>
        <w:right w:val="none" w:sz="0" w:space="0" w:color="auto"/>
      </w:divBdr>
      <w:divsChild>
        <w:div w:id="1187063864">
          <w:marLeft w:val="0"/>
          <w:marRight w:val="0"/>
          <w:marTop w:val="100"/>
          <w:marBottom w:val="0"/>
          <w:divBdr>
            <w:top w:val="none" w:sz="0" w:space="0" w:color="auto"/>
            <w:left w:val="none" w:sz="0" w:space="0" w:color="auto"/>
            <w:bottom w:val="none" w:sz="0" w:space="0" w:color="auto"/>
            <w:right w:val="none" w:sz="0" w:space="0" w:color="auto"/>
          </w:divBdr>
          <w:divsChild>
            <w:div w:id="744303671">
              <w:marLeft w:val="0"/>
              <w:marRight w:val="0"/>
              <w:marTop w:val="60"/>
              <w:marBottom w:val="0"/>
              <w:divBdr>
                <w:top w:val="none" w:sz="0" w:space="0" w:color="auto"/>
                <w:left w:val="none" w:sz="0" w:space="0" w:color="auto"/>
                <w:bottom w:val="none" w:sz="0" w:space="0" w:color="auto"/>
                <w:right w:val="none" w:sz="0" w:space="0" w:color="auto"/>
              </w:divBdr>
            </w:div>
          </w:divsChild>
        </w:div>
        <w:div w:id="556361806">
          <w:marLeft w:val="0"/>
          <w:marRight w:val="0"/>
          <w:marTop w:val="0"/>
          <w:marBottom w:val="0"/>
          <w:divBdr>
            <w:top w:val="none" w:sz="0" w:space="0" w:color="auto"/>
            <w:left w:val="none" w:sz="0" w:space="0" w:color="auto"/>
            <w:bottom w:val="none" w:sz="0" w:space="0" w:color="auto"/>
            <w:right w:val="none" w:sz="0" w:space="0" w:color="auto"/>
          </w:divBdr>
          <w:divsChild>
            <w:div w:id="1161888252">
              <w:marLeft w:val="0"/>
              <w:marRight w:val="0"/>
              <w:marTop w:val="0"/>
              <w:marBottom w:val="0"/>
              <w:divBdr>
                <w:top w:val="none" w:sz="0" w:space="0" w:color="auto"/>
                <w:left w:val="none" w:sz="0" w:space="0" w:color="auto"/>
                <w:bottom w:val="none" w:sz="0" w:space="0" w:color="auto"/>
                <w:right w:val="none" w:sz="0" w:space="0" w:color="auto"/>
              </w:divBdr>
              <w:divsChild>
                <w:div w:id="17473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88730">
      <w:bodyDiv w:val="1"/>
      <w:marLeft w:val="0"/>
      <w:marRight w:val="0"/>
      <w:marTop w:val="0"/>
      <w:marBottom w:val="0"/>
      <w:divBdr>
        <w:top w:val="none" w:sz="0" w:space="0" w:color="auto"/>
        <w:left w:val="none" w:sz="0" w:space="0" w:color="auto"/>
        <w:bottom w:val="none" w:sz="0" w:space="0" w:color="auto"/>
        <w:right w:val="none" w:sz="0" w:space="0" w:color="auto"/>
      </w:divBdr>
      <w:divsChild>
        <w:div w:id="1838688470">
          <w:marLeft w:val="0"/>
          <w:marRight w:val="0"/>
          <w:marTop w:val="100"/>
          <w:marBottom w:val="0"/>
          <w:divBdr>
            <w:top w:val="none" w:sz="0" w:space="0" w:color="auto"/>
            <w:left w:val="none" w:sz="0" w:space="0" w:color="auto"/>
            <w:bottom w:val="none" w:sz="0" w:space="0" w:color="auto"/>
            <w:right w:val="none" w:sz="0" w:space="0" w:color="auto"/>
          </w:divBdr>
          <w:divsChild>
            <w:div w:id="593899516">
              <w:marLeft w:val="0"/>
              <w:marRight w:val="0"/>
              <w:marTop w:val="60"/>
              <w:marBottom w:val="0"/>
              <w:divBdr>
                <w:top w:val="none" w:sz="0" w:space="0" w:color="auto"/>
                <w:left w:val="none" w:sz="0" w:space="0" w:color="auto"/>
                <w:bottom w:val="none" w:sz="0" w:space="0" w:color="auto"/>
                <w:right w:val="none" w:sz="0" w:space="0" w:color="auto"/>
              </w:divBdr>
            </w:div>
          </w:divsChild>
        </w:div>
        <w:div w:id="635911437">
          <w:marLeft w:val="0"/>
          <w:marRight w:val="0"/>
          <w:marTop w:val="0"/>
          <w:marBottom w:val="0"/>
          <w:divBdr>
            <w:top w:val="none" w:sz="0" w:space="0" w:color="auto"/>
            <w:left w:val="none" w:sz="0" w:space="0" w:color="auto"/>
            <w:bottom w:val="none" w:sz="0" w:space="0" w:color="auto"/>
            <w:right w:val="none" w:sz="0" w:space="0" w:color="auto"/>
          </w:divBdr>
          <w:divsChild>
            <w:div w:id="35739788">
              <w:marLeft w:val="0"/>
              <w:marRight w:val="0"/>
              <w:marTop w:val="0"/>
              <w:marBottom w:val="0"/>
              <w:divBdr>
                <w:top w:val="none" w:sz="0" w:space="0" w:color="auto"/>
                <w:left w:val="none" w:sz="0" w:space="0" w:color="auto"/>
                <w:bottom w:val="none" w:sz="0" w:space="0" w:color="auto"/>
                <w:right w:val="none" w:sz="0" w:space="0" w:color="auto"/>
              </w:divBdr>
              <w:divsChild>
                <w:div w:id="69778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71629">
      <w:bodyDiv w:val="1"/>
      <w:marLeft w:val="0"/>
      <w:marRight w:val="0"/>
      <w:marTop w:val="0"/>
      <w:marBottom w:val="0"/>
      <w:divBdr>
        <w:top w:val="none" w:sz="0" w:space="0" w:color="auto"/>
        <w:left w:val="none" w:sz="0" w:space="0" w:color="auto"/>
        <w:bottom w:val="none" w:sz="0" w:space="0" w:color="auto"/>
        <w:right w:val="none" w:sz="0" w:space="0" w:color="auto"/>
      </w:divBdr>
      <w:divsChild>
        <w:div w:id="1979916134">
          <w:marLeft w:val="0"/>
          <w:marRight w:val="0"/>
          <w:marTop w:val="100"/>
          <w:marBottom w:val="0"/>
          <w:divBdr>
            <w:top w:val="none" w:sz="0" w:space="0" w:color="auto"/>
            <w:left w:val="none" w:sz="0" w:space="0" w:color="auto"/>
            <w:bottom w:val="none" w:sz="0" w:space="0" w:color="auto"/>
            <w:right w:val="none" w:sz="0" w:space="0" w:color="auto"/>
          </w:divBdr>
          <w:divsChild>
            <w:div w:id="1356999456">
              <w:marLeft w:val="0"/>
              <w:marRight w:val="0"/>
              <w:marTop w:val="60"/>
              <w:marBottom w:val="0"/>
              <w:divBdr>
                <w:top w:val="none" w:sz="0" w:space="0" w:color="auto"/>
                <w:left w:val="none" w:sz="0" w:space="0" w:color="auto"/>
                <w:bottom w:val="none" w:sz="0" w:space="0" w:color="auto"/>
                <w:right w:val="none" w:sz="0" w:space="0" w:color="auto"/>
              </w:divBdr>
            </w:div>
          </w:divsChild>
        </w:div>
        <w:div w:id="1725367568">
          <w:marLeft w:val="0"/>
          <w:marRight w:val="0"/>
          <w:marTop w:val="0"/>
          <w:marBottom w:val="0"/>
          <w:divBdr>
            <w:top w:val="none" w:sz="0" w:space="0" w:color="auto"/>
            <w:left w:val="none" w:sz="0" w:space="0" w:color="auto"/>
            <w:bottom w:val="none" w:sz="0" w:space="0" w:color="auto"/>
            <w:right w:val="none" w:sz="0" w:space="0" w:color="auto"/>
          </w:divBdr>
          <w:divsChild>
            <w:div w:id="1518736618">
              <w:marLeft w:val="0"/>
              <w:marRight w:val="0"/>
              <w:marTop w:val="0"/>
              <w:marBottom w:val="0"/>
              <w:divBdr>
                <w:top w:val="none" w:sz="0" w:space="0" w:color="auto"/>
                <w:left w:val="none" w:sz="0" w:space="0" w:color="auto"/>
                <w:bottom w:val="none" w:sz="0" w:space="0" w:color="auto"/>
                <w:right w:val="none" w:sz="0" w:space="0" w:color="auto"/>
              </w:divBdr>
              <w:divsChild>
                <w:div w:id="76738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49948">
      <w:bodyDiv w:val="1"/>
      <w:marLeft w:val="0"/>
      <w:marRight w:val="0"/>
      <w:marTop w:val="0"/>
      <w:marBottom w:val="0"/>
      <w:divBdr>
        <w:top w:val="none" w:sz="0" w:space="0" w:color="auto"/>
        <w:left w:val="none" w:sz="0" w:space="0" w:color="auto"/>
        <w:bottom w:val="none" w:sz="0" w:space="0" w:color="auto"/>
        <w:right w:val="none" w:sz="0" w:space="0" w:color="auto"/>
      </w:divBdr>
    </w:div>
    <w:div w:id="818495076">
      <w:bodyDiv w:val="1"/>
      <w:marLeft w:val="0"/>
      <w:marRight w:val="0"/>
      <w:marTop w:val="0"/>
      <w:marBottom w:val="0"/>
      <w:divBdr>
        <w:top w:val="none" w:sz="0" w:space="0" w:color="auto"/>
        <w:left w:val="none" w:sz="0" w:space="0" w:color="auto"/>
        <w:bottom w:val="none" w:sz="0" w:space="0" w:color="auto"/>
        <w:right w:val="none" w:sz="0" w:space="0" w:color="auto"/>
      </w:divBdr>
    </w:div>
    <w:div w:id="849222420">
      <w:bodyDiv w:val="1"/>
      <w:marLeft w:val="0"/>
      <w:marRight w:val="0"/>
      <w:marTop w:val="0"/>
      <w:marBottom w:val="0"/>
      <w:divBdr>
        <w:top w:val="none" w:sz="0" w:space="0" w:color="auto"/>
        <w:left w:val="none" w:sz="0" w:space="0" w:color="auto"/>
        <w:bottom w:val="none" w:sz="0" w:space="0" w:color="auto"/>
        <w:right w:val="none" w:sz="0" w:space="0" w:color="auto"/>
      </w:divBdr>
      <w:divsChild>
        <w:div w:id="1578243753">
          <w:marLeft w:val="0"/>
          <w:marRight w:val="0"/>
          <w:marTop w:val="100"/>
          <w:marBottom w:val="0"/>
          <w:divBdr>
            <w:top w:val="none" w:sz="0" w:space="0" w:color="auto"/>
            <w:left w:val="none" w:sz="0" w:space="0" w:color="auto"/>
            <w:bottom w:val="none" w:sz="0" w:space="0" w:color="auto"/>
            <w:right w:val="none" w:sz="0" w:space="0" w:color="auto"/>
          </w:divBdr>
          <w:divsChild>
            <w:div w:id="408961958">
              <w:marLeft w:val="0"/>
              <w:marRight w:val="0"/>
              <w:marTop w:val="60"/>
              <w:marBottom w:val="0"/>
              <w:divBdr>
                <w:top w:val="none" w:sz="0" w:space="0" w:color="auto"/>
                <w:left w:val="none" w:sz="0" w:space="0" w:color="auto"/>
                <w:bottom w:val="none" w:sz="0" w:space="0" w:color="auto"/>
                <w:right w:val="none" w:sz="0" w:space="0" w:color="auto"/>
              </w:divBdr>
            </w:div>
          </w:divsChild>
        </w:div>
        <w:div w:id="1467505335">
          <w:marLeft w:val="0"/>
          <w:marRight w:val="0"/>
          <w:marTop w:val="0"/>
          <w:marBottom w:val="0"/>
          <w:divBdr>
            <w:top w:val="none" w:sz="0" w:space="0" w:color="auto"/>
            <w:left w:val="none" w:sz="0" w:space="0" w:color="auto"/>
            <w:bottom w:val="none" w:sz="0" w:space="0" w:color="auto"/>
            <w:right w:val="none" w:sz="0" w:space="0" w:color="auto"/>
          </w:divBdr>
          <w:divsChild>
            <w:div w:id="125319701">
              <w:marLeft w:val="0"/>
              <w:marRight w:val="0"/>
              <w:marTop w:val="0"/>
              <w:marBottom w:val="0"/>
              <w:divBdr>
                <w:top w:val="none" w:sz="0" w:space="0" w:color="auto"/>
                <w:left w:val="none" w:sz="0" w:space="0" w:color="auto"/>
                <w:bottom w:val="none" w:sz="0" w:space="0" w:color="auto"/>
                <w:right w:val="none" w:sz="0" w:space="0" w:color="auto"/>
              </w:divBdr>
              <w:divsChild>
                <w:div w:id="15941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9886">
      <w:bodyDiv w:val="1"/>
      <w:marLeft w:val="0"/>
      <w:marRight w:val="0"/>
      <w:marTop w:val="0"/>
      <w:marBottom w:val="0"/>
      <w:divBdr>
        <w:top w:val="none" w:sz="0" w:space="0" w:color="auto"/>
        <w:left w:val="none" w:sz="0" w:space="0" w:color="auto"/>
        <w:bottom w:val="none" w:sz="0" w:space="0" w:color="auto"/>
        <w:right w:val="none" w:sz="0" w:space="0" w:color="auto"/>
      </w:divBdr>
    </w:div>
    <w:div w:id="987124762">
      <w:bodyDiv w:val="1"/>
      <w:marLeft w:val="0"/>
      <w:marRight w:val="0"/>
      <w:marTop w:val="0"/>
      <w:marBottom w:val="0"/>
      <w:divBdr>
        <w:top w:val="none" w:sz="0" w:space="0" w:color="auto"/>
        <w:left w:val="none" w:sz="0" w:space="0" w:color="auto"/>
        <w:bottom w:val="none" w:sz="0" w:space="0" w:color="auto"/>
        <w:right w:val="none" w:sz="0" w:space="0" w:color="auto"/>
      </w:divBdr>
      <w:divsChild>
        <w:div w:id="658925108">
          <w:marLeft w:val="0"/>
          <w:marRight w:val="0"/>
          <w:marTop w:val="100"/>
          <w:marBottom w:val="0"/>
          <w:divBdr>
            <w:top w:val="none" w:sz="0" w:space="0" w:color="auto"/>
            <w:left w:val="none" w:sz="0" w:space="0" w:color="auto"/>
            <w:bottom w:val="none" w:sz="0" w:space="0" w:color="auto"/>
            <w:right w:val="none" w:sz="0" w:space="0" w:color="auto"/>
          </w:divBdr>
          <w:divsChild>
            <w:div w:id="2101021764">
              <w:marLeft w:val="0"/>
              <w:marRight w:val="0"/>
              <w:marTop w:val="60"/>
              <w:marBottom w:val="0"/>
              <w:divBdr>
                <w:top w:val="none" w:sz="0" w:space="0" w:color="auto"/>
                <w:left w:val="none" w:sz="0" w:space="0" w:color="auto"/>
                <w:bottom w:val="none" w:sz="0" w:space="0" w:color="auto"/>
                <w:right w:val="none" w:sz="0" w:space="0" w:color="auto"/>
              </w:divBdr>
            </w:div>
          </w:divsChild>
        </w:div>
        <w:div w:id="1433746107">
          <w:marLeft w:val="0"/>
          <w:marRight w:val="0"/>
          <w:marTop w:val="0"/>
          <w:marBottom w:val="0"/>
          <w:divBdr>
            <w:top w:val="none" w:sz="0" w:space="0" w:color="auto"/>
            <w:left w:val="none" w:sz="0" w:space="0" w:color="auto"/>
            <w:bottom w:val="none" w:sz="0" w:space="0" w:color="auto"/>
            <w:right w:val="none" w:sz="0" w:space="0" w:color="auto"/>
          </w:divBdr>
          <w:divsChild>
            <w:div w:id="1905873831">
              <w:marLeft w:val="0"/>
              <w:marRight w:val="0"/>
              <w:marTop w:val="0"/>
              <w:marBottom w:val="0"/>
              <w:divBdr>
                <w:top w:val="none" w:sz="0" w:space="0" w:color="auto"/>
                <w:left w:val="none" w:sz="0" w:space="0" w:color="auto"/>
                <w:bottom w:val="none" w:sz="0" w:space="0" w:color="auto"/>
                <w:right w:val="none" w:sz="0" w:space="0" w:color="auto"/>
              </w:divBdr>
              <w:divsChild>
                <w:div w:id="217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24430">
      <w:bodyDiv w:val="1"/>
      <w:marLeft w:val="0"/>
      <w:marRight w:val="0"/>
      <w:marTop w:val="0"/>
      <w:marBottom w:val="0"/>
      <w:divBdr>
        <w:top w:val="none" w:sz="0" w:space="0" w:color="auto"/>
        <w:left w:val="none" w:sz="0" w:space="0" w:color="auto"/>
        <w:bottom w:val="none" w:sz="0" w:space="0" w:color="auto"/>
        <w:right w:val="none" w:sz="0" w:space="0" w:color="auto"/>
      </w:divBdr>
    </w:div>
    <w:div w:id="1102454185">
      <w:bodyDiv w:val="1"/>
      <w:marLeft w:val="0"/>
      <w:marRight w:val="0"/>
      <w:marTop w:val="0"/>
      <w:marBottom w:val="0"/>
      <w:divBdr>
        <w:top w:val="none" w:sz="0" w:space="0" w:color="auto"/>
        <w:left w:val="none" w:sz="0" w:space="0" w:color="auto"/>
        <w:bottom w:val="none" w:sz="0" w:space="0" w:color="auto"/>
        <w:right w:val="none" w:sz="0" w:space="0" w:color="auto"/>
      </w:divBdr>
      <w:divsChild>
        <w:div w:id="2051875762">
          <w:marLeft w:val="0"/>
          <w:marRight w:val="0"/>
          <w:marTop w:val="100"/>
          <w:marBottom w:val="0"/>
          <w:divBdr>
            <w:top w:val="none" w:sz="0" w:space="0" w:color="auto"/>
            <w:left w:val="none" w:sz="0" w:space="0" w:color="auto"/>
            <w:bottom w:val="none" w:sz="0" w:space="0" w:color="auto"/>
            <w:right w:val="none" w:sz="0" w:space="0" w:color="auto"/>
          </w:divBdr>
          <w:divsChild>
            <w:div w:id="1060136980">
              <w:marLeft w:val="0"/>
              <w:marRight w:val="0"/>
              <w:marTop w:val="60"/>
              <w:marBottom w:val="0"/>
              <w:divBdr>
                <w:top w:val="none" w:sz="0" w:space="0" w:color="auto"/>
                <w:left w:val="none" w:sz="0" w:space="0" w:color="auto"/>
                <w:bottom w:val="none" w:sz="0" w:space="0" w:color="auto"/>
                <w:right w:val="none" w:sz="0" w:space="0" w:color="auto"/>
              </w:divBdr>
            </w:div>
          </w:divsChild>
        </w:div>
        <w:div w:id="1440683201">
          <w:marLeft w:val="0"/>
          <w:marRight w:val="0"/>
          <w:marTop w:val="0"/>
          <w:marBottom w:val="0"/>
          <w:divBdr>
            <w:top w:val="none" w:sz="0" w:space="0" w:color="auto"/>
            <w:left w:val="none" w:sz="0" w:space="0" w:color="auto"/>
            <w:bottom w:val="none" w:sz="0" w:space="0" w:color="auto"/>
            <w:right w:val="none" w:sz="0" w:space="0" w:color="auto"/>
          </w:divBdr>
          <w:divsChild>
            <w:div w:id="16546580">
              <w:marLeft w:val="0"/>
              <w:marRight w:val="0"/>
              <w:marTop w:val="0"/>
              <w:marBottom w:val="0"/>
              <w:divBdr>
                <w:top w:val="none" w:sz="0" w:space="0" w:color="auto"/>
                <w:left w:val="none" w:sz="0" w:space="0" w:color="auto"/>
                <w:bottom w:val="none" w:sz="0" w:space="0" w:color="auto"/>
                <w:right w:val="none" w:sz="0" w:space="0" w:color="auto"/>
              </w:divBdr>
              <w:divsChild>
                <w:div w:id="1340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40209">
      <w:bodyDiv w:val="1"/>
      <w:marLeft w:val="0"/>
      <w:marRight w:val="0"/>
      <w:marTop w:val="0"/>
      <w:marBottom w:val="0"/>
      <w:divBdr>
        <w:top w:val="none" w:sz="0" w:space="0" w:color="auto"/>
        <w:left w:val="none" w:sz="0" w:space="0" w:color="auto"/>
        <w:bottom w:val="none" w:sz="0" w:space="0" w:color="auto"/>
        <w:right w:val="none" w:sz="0" w:space="0" w:color="auto"/>
      </w:divBdr>
    </w:div>
    <w:div w:id="1221743533">
      <w:bodyDiv w:val="1"/>
      <w:marLeft w:val="0"/>
      <w:marRight w:val="0"/>
      <w:marTop w:val="0"/>
      <w:marBottom w:val="0"/>
      <w:divBdr>
        <w:top w:val="none" w:sz="0" w:space="0" w:color="auto"/>
        <w:left w:val="none" w:sz="0" w:space="0" w:color="auto"/>
        <w:bottom w:val="none" w:sz="0" w:space="0" w:color="auto"/>
        <w:right w:val="none" w:sz="0" w:space="0" w:color="auto"/>
      </w:divBdr>
    </w:div>
    <w:div w:id="1224757197">
      <w:bodyDiv w:val="1"/>
      <w:marLeft w:val="0"/>
      <w:marRight w:val="0"/>
      <w:marTop w:val="0"/>
      <w:marBottom w:val="0"/>
      <w:divBdr>
        <w:top w:val="none" w:sz="0" w:space="0" w:color="auto"/>
        <w:left w:val="none" w:sz="0" w:space="0" w:color="auto"/>
        <w:bottom w:val="none" w:sz="0" w:space="0" w:color="auto"/>
        <w:right w:val="none" w:sz="0" w:space="0" w:color="auto"/>
      </w:divBdr>
    </w:div>
    <w:div w:id="1245534131">
      <w:bodyDiv w:val="1"/>
      <w:marLeft w:val="0"/>
      <w:marRight w:val="0"/>
      <w:marTop w:val="0"/>
      <w:marBottom w:val="0"/>
      <w:divBdr>
        <w:top w:val="none" w:sz="0" w:space="0" w:color="auto"/>
        <w:left w:val="none" w:sz="0" w:space="0" w:color="auto"/>
        <w:bottom w:val="none" w:sz="0" w:space="0" w:color="auto"/>
        <w:right w:val="none" w:sz="0" w:space="0" w:color="auto"/>
      </w:divBdr>
    </w:div>
    <w:div w:id="1304702776">
      <w:bodyDiv w:val="1"/>
      <w:marLeft w:val="0"/>
      <w:marRight w:val="0"/>
      <w:marTop w:val="0"/>
      <w:marBottom w:val="0"/>
      <w:divBdr>
        <w:top w:val="none" w:sz="0" w:space="0" w:color="auto"/>
        <w:left w:val="none" w:sz="0" w:space="0" w:color="auto"/>
        <w:bottom w:val="none" w:sz="0" w:space="0" w:color="auto"/>
        <w:right w:val="none" w:sz="0" w:space="0" w:color="auto"/>
      </w:divBdr>
    </w:div>
    <w:div w:id="1381787210">
      <w:bodyDiv w:val="1"/>
      <w:marLeft w:val="0"/>
      <w:marRight w:val="0"/>
      <w:marTop w:val="0"/>
      <w:marBottom w:val="0"/>
      <w:divBdr>
        <w:top w:val="none" w:sz="0" w:space="0" w:color="auto"/>
        <w:left w:val="none" w:sz="0" w:space="0" w:color="auto"/>
        <w:bottom w:val="none" w:sz="0" w:space="0" w:color="auto"/>
        <w:right w:val="none" w:sz="0" w:space="0" w:color="auto"/>
      </w:divBdr>
    </w:div>
    <w:div w:id="1749763008">
      <w:bodyDiv w:val="1"/>
      <w:marLeft w:val="0"/>
      <w:marRight w:val="0"/>
      <w:marTop w:val="0"/>
      <w:marBottom w:val="0"/>
      <w:divBdr>
        <w:top w:val="none" w:sz="0" w:space="0" w:color="auto"/>
        <w:left w:val="none" w:sz="0" w:space="0" w:color="auto"/>
        <w:bottom w:val="none" w:sz="0" w:space="0" w:color="auto"/>
        <w:right w:val="none" w:sz="0" w:space="0" w:color="auto"/>
      </w:divBdr>
      <w:divsChild>
        <w:div w:id="1151412408">
          <w:marLeft w:val="0"/>
          <w:marRight w:val="0"/>
          <w:marTop w:val="100"/>
          <w:marBottom w:val="0"/>
          <w:divBdr>
            <w:top w:val="none" w:sz="0" w:space="0" w:color="auto"/>
            <w:left w:val="none" w:sz="0" w:space="0" w:color="auto"/>
            <w:bottom w:val="none" w:sz="0" w:space="0" w:color="auto"/>
            <w:right w:val="none" w:sz="0" w:space="0" w:color="auto"/>
          </w:divBdr>
          <w:divsChild>
            <w:div w:id="1188179976">
              <w:marLeft w:val="0"/>
              <w:marRight w:val="0"/>
              <w:marTop w:val="60"/>
              <w:marBottom w:val="0"/>
              <w:divBdr>
                <w:top w:val="none" w:sz="0" w:space="0" w:color="auto"/>
                <w:left w:val="none" w:sz="0" w:space="0" w:color="auto"/>
                <w:bottom w:val="none" w:sz="0" w:space="0" w:color="auto"/>
                <w:right w:val="none" w:sz="0" w:space="0" w:color="auto"/>
              </w:divBdr>
            </w:div>
          </w:divsChild>
        </w:div>
        <w:div w:id="372268385">
          <w:marLeft w:val="0"/>
          <w:marRight w:val="0"/>
          <w:marTop w:val="0"/>
          <w:marBottom w:val="0"/>
          <w:divBdr>
            <w:top w:val="none" w:sz="0" w:space="0" w:color="auto"/>
            <w:left w:val="none" w:sz="0" w:space="0" w:color="auto"/>
            <w:bottom w:val="none" w:sz="0" w:space="0" w:color="auto"/>
            <w:right w:val="none" w:sz="0" w:space="0" w:color="auto"/>
          </w:divBdr>
          <w:divsChild>
            <w:div w:id="918321828">
              <w:marLeft w:val="0"/>
              <w:marRight w:val="0"/>
              <w:marTop w:val="0"/>
              <w:marBottom w:val="0"/>
              <w:divBdr>
                <w:top w:val="none" w:sz="0" w:space="0" w:color="auto"/>
                <w:left w:val="none" w:sz="0" w:space="0" w:color="auto"/>
                <w:bottom w:val="none" w:sz="0" w:space="0" w:color="auto"/>
                <w:right w:val="none" w:sz="0" w:space="0" w:color="auto"/>
              </w:divBdr>
              <w:divsChild>
                <w:div w:id="6887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38556">
      <w:bodyDiv w:val="1"/>
      <w:marLeft w:val="0"/>
      <w:marRight w:val="0"/>
      <w:marTop w:val="0"/>
      <w:marBottom w:val="0"/>
      <w:divBdr>
        <w:top w:val="none" w:sz="0" w:space="0" w:color="auto"/>
        <w:left w:val="none" w:sz="0" w:space="0" w:color="auto"/>
        <w:bottom w:val="none" w:sz="0" w:space="0" w:color="auto"/>
        <w:right w:val="none" w:sz="0" w:space="0" w:color="auto"/>
      </w:divBdr>
    </w:div>
    <w:div w:id="1764640097">
      <w:bodyDiv w:val="1"/>
      <w:marLeft w:val="0"/>
      <w:marRight w:val="0"/>
      <w:marTop w:val="0"/>
      <w:marBottom w:val="0"/>
      <w:divBdr>
        <w:top w:val="none" w:sz="0" w:space="0" w:color="auto"/>
        <w:left w:val="none" w:sz="0" w:space="0" w:color="auto"/>
        <w:bottom w:val="none" w:sz="0" w:space="0" w:color="auto"/>
        <w:right w:val="none" w:sz="0" w:space="0" w:color="auto"/>
      </w:divBdr>
    </w:div>
    <w:div w:id="1768649390">
      <w:bodyDiv w:val="1"/>
      <w:marLeft w:val="0"/>
      <w:marRight w:val="0"/>
      <w:marTop w:val="0"/>
      <w:marBottom w:val="0"/>
      <w:divBdr>
        <w:top w:val="none" w:sz="0" w:space="0" w:color="auto"/>
        <w:left w:val="none" w:sz="0" w:space="0" w:color="auto"/>
        <w:bottom w:val="none" w:sz="0" w:space="0" w:color="auto"/>
        <w:right w:val="none" w:sz="0" w:space="0" w:color="auto"/>
      </w:divBdr>
    </w:div>
    <w:div w:id="1791322150">
      <w:bodyDiv w:val="1"/>
      <w:marLeft w:val="0"/>
      <w:marRight w:val="0"/>
      <w:marTop w:val="0"/>
      <w:marBottom w:val="0"/>
      <w:divBdr>
        <w:top w:val="none" w:sz="0" w:space="0" w:color="auto"/>
        <w:left w:val="none" w:sz="0" w:space="0" w:color="auto"/>
        <w:bottom w:val="none" w:sz="0" w:space="0" w:color="auto"/>
        <w:right w:val="none" w:sz="0" w:space="0" w:color="auto"/>
      </w:divBdr>
    </w:div>
    <w:div w:id="1801800557">
      <w:bodyDiv w:val="1"/>
      <w:marLeft w:val="0"/>
      <w:marRight w:val="0"/>
      <w:marTop w:val="0"/>
      <w:marBottom w:val="0"/>
      <w:divBdr>
        <w:top w:val="none" w:sz="0" w:space="0" w:color="auto"/>
        <w:left w:val="none" w:sz="0" w:space="0" w:color="auto"/>
        <w:bottom w:val="none" w:sz="0" w:space="0" w:color="auto"/>
        <w:right w:val="none" w:sz="0" w:space="0" w:color="auto"/>
      </w:divBdr>
    </w:div>
    <w:div w:id="1839543039">
      <w:bodyDiv w:val="1"/>
      <w:marLeft w:val="0"/>
      <w:marRight w:val="0"/>
      <w:marTop w:val="0"/>
      <w:marBottom w:val="0"/>
      <w:divBdr>
        <w:top w:val="none" w:sz="0" w:space="0" w:color="auto"/>
        <w:left w:val="none" w:sz="0" w:space="0" w:color="auto"/>
        <w:bottom w:val="none" w:sz="0" w:space="0" w:color="auto"/>
        <w:right w:val="none" w:sz="0" w:space="0" w:color="auto"/>
      </w:divBdr>
    </w:div>
    <w:div w:id="1851722767">
      <w:bodyDiv w:val="1"/>
      <w:marLeft w:val="0"/>
      <w:marRight w:val="0"/>
      <w:marTop w:val="0"/>
      <w:marBottom w:val="0"/>
      <w:divBdr>
        <w:top w:val="none" w:sz="0" w:space="0" w:color="auto"/>
        <w:left w:val="none" w:sz="0" w:space="0" w:color="auto"/>
        <w:bottom w:val="none" w:sz="0" w:space="0" w:color="auto"/>
        <w:right w:val="none" w:sz="0" w:space="0" w:color="auto"/>
      </w:divBdr>
    </w:div>
    <w:div w:id="1883588461">
      <w:bodyDiv w:val="1"/>
      <w:marLeft w:val="0"/>
      <w:marRight w:val="0"/>
      <w:marTop w:val="0"/>
      <w:marBottom w:val="0"/>
      <w:divBdr>
        <w:top w:val="none" w:sz="0" w:space="0" w:color="auto"/>
        <w:left w:val="none" w:sz="0" w:space="0" w:color="auto"/>
        <w:bottom w:val="none" w:sz="0" w:space="0" w:color="auto"/>
        <w:right w:val="none" w:sz="0" w:space="0" w:color="auto"/>
      </w:divBdr>
    </w:div>
    <w:div w:id="1906721870">
      <w:bodyDiv w:val="1"/>
      <w:marLeft w:val="0"/>
      <w:marRight w:val="0"/>
      <w:marTop w:val="0"/>
      <w:marBottom w:val="0"/>
      <w:divBdr>
        <w:top w:val="none" w:sz="0" w:space="0" w:color="auto"/>
        <w:left w:val="none" w:sz="0" w:space="0" w:color="auto"/>
        <w:bottom w:val="none" w:sz="0" w:space="0" w:color="auto"/>
        <w:right w:val="none" w:sz="0" w:space="0" w:color="auto"/>
      </w:divBdr>
      <w:divsChild>
        <w:div w:id="516504347">
          <w:marLeft w:val="0"/>
          <w:marRight w:val="0"/>
          <w:marTop w:val="100"/>
          <w:marBottom w:val="0"/>
          <w:divBdr>
            <w:top w:val="none" w:sz="0" w:space="0" w:color="auto"/>
            <w:left w:val="none" w:sz="0" w:space="0" w:color="auto"/>
            <w:bottom w:val="none" w:sz="0" w:space="0" w:color="auto"/>
            <w:right w:val="none" w:sz="0" w:space="0" w:color="auto"/>
          </w:divBdr>
          <w:divsChild>
            <w:div w:id="1759520545">
              <w:marLeft w:val="0"/>
              <w:marRight w:val="0"/>
              <w:marTop w:val="60"/>
              <w:marBottom w:val="0"/>
              <w:divBdr>
                <w:top w:val="none" w:sz="0" w:space="0" w:color="auto"/>
                <w:left w:val="none" w:sz="0" w:space="0" w:color="auto"/>
                <w:bottom w:val="none" w:sz="0" w:space="0" w:color="auto"/>
                <w:right w:val="none" w:sz="0" w:space="0" w:color="auto"/>
              </w:divBdr>
            </w:div>
          </w:divsChild>
        </w:div>
        <w:div w:id="1357385305">
          <w:marLeft w:val="0"/>
          <w:marRight w:val="0"/>
          <w:marTop w:val="0"/>
          <w:marBottom w:val="0"/>
          <w:divBdr>
            <w:top w:val="none" w:sz="0" w:space="0" w:color="auto"/>
            <w:left w:val="none" w:sz="0" w:space="0" w:color="auto"/>
            <w:bottom w:val="none" w:sz="0" w:space="0" w:color="auto"/>
            <w:right w:val="none" w:sz="0" w:space="0" w:color="auto"/>
          </w:divBdr>
          <w:divsChild>
            <w:div w:id="155846962">
              <w:marLeft w:val="0"/>
              <w:marRight w:val="0"/>
              <w:marTop w:val="0"/>
              <w:marBottom w:val="0"/>
              <w:divBdr>
                <w:top w:val="none" w:sz="0" w:space="0" w:color="auto"/>
                <w:left w:val="none" w:sz="0" w:space="0" w:color="auto"/>
                <w:bottom w:val="none" w:sz="0" w:space="0" w:color="auto"/>
                <w:right w:val="none" w:sz="0" w:space="0" w:color="auto"/>
              </w:divBdr>
              <w:divsChild>
                <w:div w:id="6603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58567">
      <w:bodyDiv w:val="1"/>
      <w:marLeft w:val="0"/>
      <w:marRight w:val="0"/>
      <w:marTop w:val="0"/>
      <w:marBottom w:val="0"/>
      <w:divBdr>
        <w:top w:val="none" w:sz="0" w:space="0" w:color="auto"/>
        <w:left w:val="none" w:sz="0" w:space="0" w:color="auto"/>
        <w:bottom w:val="none" w:sz="0" w:space="0" w:color="auto"/>
        <w:right w:val="none" w:sz="0" w:space="0" w:color="auto"/>
      </w:divBdr>
    </w:div>
    <w:div w:id="1983802366">
      <w:bodyDiv w:val="1"/>
      <w:marLeft w:val="0"/>
      <w:marRight w:val="0"/>
      <w:marTop w:val="0"/>
      <w:marBottom w:val="0"/>
      <w:divBdr>
        <w:top w:val="none" w:sz="0" w:space="0" w:color="auto"/>
        <w:left w:val="none" w:sz="0" w:space="0" w:color="auto"/>
        <w:bottom w:val="none" w:sz="0" w:space="0" w:color="auto"/>
        <w:right w:val="none" w:sz="0" w:space="0" w:color="auto"/>
      </w:divBdr>
    </w:div>
    <w:div w:id="2027095900">
      <w:bodyDiv w:val="1"/>
      <w:marLeft w:val="0"/>
      <w:marRight w:val="0"/>
      <w:marTop w:val="0"/>
      <w:marBottom w:val="0"/>
      <w:divBdr>
        <w:top w:val="none" w:sz="0" w:space="0" w:color="auto"/>
        <w:left w:val="none" w:sz="0" w:space="0" w:color="auto"/>
        <w:bottom w:val="none" w:sz="0" w:space="0" w:color="auto"/>
        <w:right w:val="none" w:sz="0" w:space="0" w:color="auto"/>
      </w:divBdr>
    </w:div>
    <w:div w:id="2032101716">
      <w:bodyDiv w:val="1"/>
      <w:marLeft w:val="0"/>
      <w:marRight w:val="0"/>
      <w:marTop w:val="0"/>
      <w:marBottom w:val="0"/>
      <w:divBdr>
        <w:top w:val="none" w:sz="0" w:space="0" w:color="auto"/>
        <w:left w:val="none" w:sz="0" w:space="0" w:color="auto"/>
        <w:bottom w:val="none" w:sz="0" w:space="0" w:color="auto"/>
        <w:right w:val="none" w:sz="0" w:space="0" w:color="auto"/>
      </w:divBdr>
    </w:div>
    <w:div w:id="206721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hyperlink" Target="http://www.skhu.eu"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D3E62-D4E4-404D-B8F7-0549578EC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880</Words>
  <Characters>6072</Characters>
  <Application>Microsoft Office Word</Application>
  <DocSecurity>0</DocSecurity>
  <Lines>50</Lines>
  <Paragraphs>13</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company</Company>
  <LinksUpToDate>false</LinksUpToDate>
  <CharactersWithSpaces>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Valéria Bankóová</dc:creator>
  <cp:lastModifiedBy>Adorján Anett</cp:lastModifiedBy>
  <cp:revision>3</cp:revision>
  <cp:lastPrinted>2019-12-10T09:47:00Z</cp:lastPrinted>
  <dcterms:created xsi:type="dcterms:W3CDTF">2021-04-19T14:44:00Z</dcterms:created>
  <dcterms:modified xsi:type="dcterms:W3CDTF">2021-04-19T14:45:00Z</dcterms:modified>
</cp:coreProperties>
</file>