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F7" w:rsidRPr="00EC1B0A" w:rsidRDefault="00A33E1E" w:rsidP="00EC1B0A">
      <w:pPr>
        <w:pStyle w:val="lfej"/>
        <w:jc w:val="right"/>
      </w:pPr>
      <w:r>
        <w:t xml:space="preserve">3. melléklet </w:t>
      </w:r>
      <w:proofErr w:type="gramStart"/>
      <w:r>
        <w:t xml:space="preserve">a </w:t>
      </w:r>
      <w:r w:rsidR="00A302E2">
        <w:t>….</w:t>
      </w:r>
      <w:proofErr w:type="gramEnd"/>
      <w:r w:rsidR="00A302E2">
        <w:t>.</w:t>
      </w:r>
      <w:r w:rsidR="00EC1B0A">
        <w:t>/201</w:t>
      </w:r>
      <w:r w:rsidR="00A302E2">
        <w:t>6</w:t>
      </w:r>
      <w:r w:rsidR="00EC1B0A" w:rsidRPr="00AC2FB0">
        <w:t>. (</w:t>
      </w:r>
      <w:r w:rsidR="00A302E2">
        <w:t>…….</w:t>
      </w:r>
      <w:r w:rsidR="00EC1B0A">
        <w:t>.</w:t>
      </w:r>
      <w:r w:rsidR="00EC1B0A" w:rsidRPr="00AC2FB0">
        <w:t>) önkormányzati rendelethez</w:t>
      </w:r>
    </w:p>
    <w:p w:rsidR="005C56F7" w:rsidRDefault="005C56F7">
      <w:pPr>
        <w:pStyle w:val="Cmsor1"/>
        <w:rPr>
          <w:sz w:val="22"/>
          <w:szCs w:val="22"/>
          <w:u w:val="single"/>
        </w:rPr>
      </w:pPr>
    </w:p>
    <w:p w:rsidR="00FF7EEF" w:rsidRPr="00AF2103" w:rsidRDefault="00FE060E">
      <w:pPr>
        <w:pStyle w:val="Cmsor1"/>
        <w:rPr>
          <w:sz w:val="32"/>
          <w:szCs w:val="32"/>
          <w:u w:val="single"/>
        </w:rPr>
      </w:pPr>
      <w:r w:rsidRPr="00AF2103">
        <w:rPr>
          <w:sz w:val="32"/>
          <w:szCs w:val="32"/>
          <w:u w:val="single"/>
        </w:rPr>
        <w:t xml:space="preserve">Feltételes </w:t>
      </w:r>
      <w:r w:rsidR="00D926F0" w:rsidRPr="00AF2103">
        <w:rPr>
          <w:sz w:val="32"/>
          <w:szCs w:val="32"/>
          <w:u w:val="single"/>
        </w:rPr>
        <w:t>Támogatási szerződés</w:t>
      </w:r>
      <w:r w:rsidRPr="00AF2103">
        <w:rPr>
          <w:sz w:val="32"/>
          <w:szCs w:val="32"/>
          <w:u w:val="single"/>
        </w:rPr>
        <w:t>-tervezet</w:t>
      </w:r>
    </w:p>
    <w:p w:rsidR="0022275F" w:rsidRDefault="0022275F">
      <w:pPr>
        <w:pStyle w:val="Cmsor1"/>
        <w:rPr>
          <w:sz w:val="22"/>
          <w:szCs w:val="22"/>
        </w:rPr>
      </w:pPr>
      <w:proofErr w:type="gramStart"/>
      <w:r w:rsidRPr="0022275F">
        <w:rPr>
          <w:sz w:val="22"/>
          <w:szCs w:val="22"/>
        </w:rPr>
        <w:t>a</w:t>
      </w:r>
      <w:proofErr w:type="gramEnd"/>
      <w:r w:rsidRPr="0022275F">
        <w:rPr>
          <w:sz w:val="22"/>
          <w:szCs w:val="22"/>
        </w:rPr>
        <w:t xml:space="preserve"> </w:t>
      </w:r>
      <w:r w:rsidR="00CD1F6A" w:rsidRPr="00CD1F6A">
        <w:rPr>
          <w:sz w:val="22"/>
          <w:szCs w:val="22"/>
        </w:rPr>
        <w:t xml:space="preserve">ZFR-CSH/2016 </w:t>
      </w:r>
      <w:r w:rsidR="00CD1F6A">
        <w:rPr>
          <w:sz w:val="22"/>
          <w:szCs w:val="22"/>
        </w:rPr>
        <w:t xml:space="preserve">kódszámú </w:t>
      </w:r>
      <w:r w:rsidRPr="0022275F">
        <w:rPr>
          <w:sz w:val="22"/>
          <w:szCs w:val="22"/>
        </w:rPr>
        <w:t>Otthon Melege Program</w:t>
      </w:r>
    </w:p>
    <w:p w:rsidR="00A67F5E" w:rsidRPr="0022275F" w:rsidRDefault="0022275F">
      <w:pPr>
        <w:pStyle w:val="Cmsor1"/>
        <w:rPr>
          <w:sz w:val="22"/>
          <w:szCs w:val="22"/>
        </w:rPr>
      </w:pPr>
      <w:r w:rsidRPr="0022275F">
        <w:rPr>
          <w:sz w:val="22"/>
          <w:szCs w:val="22"/>
        </w:rPr>
        <w:t>„</w:t>
      </w:r>
      <w:r w:rsidR="00CD1F6A" w:rsidRPr="00CD1F6A">
        <w:rPr>
          <w:sz w:val="22"/>
          <w:szCs w:val="22"/>
        </w:rPr>
        <w:t>Családi házak energia-megtakarítást eredményező korszerűsítésének, felújításának támogatása</w:t>
      </w:r>
      <w:r w:rsidRPr="0022275F">
        <w:rPr>
          <w:sz w:val="22"/>
          <w:szCs w:val="22"/>
        </w:rPr>
        <w:t>” című alprogramjához kapcsolódó</w:t>
      </w:r>
      <w:r w:rsidR="00FF7EEF" w:rsidRPr="002227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pályázat </w:t>
      </w:r>
      <w:r w:rsidR="00FF7EEF" w:rsidRPr="0022275F">
        <w:rPr>
          <w:sz w:val="22"/>
          <w:szCs w:val="22"/>
        </w:rPr>
        <w:t>megvalósítására</w:t>
      </w:r>
    </w:p>
    <w:p w:rsidR="00A67F5E" w:rsidRPr="008E4A7A" w:rsidRDefault="00A67F5E">
      <w:pPr>
        <w:jc w:val="center"/>
        <w:rPr>
          <w:b/>
          <w:sz w:val="22"/>
          <w:szCs w:val="22"/>
          <w:u w:val="single"/>
        </w:rPr>
      </w:pPr>
    </w:p>
    <w:p w:rsidR="00A67F5E" w:rsidRPr="008E4A7A" w:rsidRDefault="00A67F5E">
      <w:pPr>
        <w:jc w:val="both"/>
        <w:rPr>
          <w:sz w:val="22"/>
          <w:szCs w:val="22"/>
        </w:rPr>
      </w:pPr>
      <w:r w:rsidRPr="008E4A7A">
        <w:rPr>
          <w:sz w:val="22"/>
          <w:szCs w:val="22"/>
        </w:rPr>
        <w:t xml:space="preserve">Mely létrejött egyrészről </w:t>
      </w:r>
      <w:r w:rsidRPr="008E4A7A">
        <w:rPr>
          <w:b/>
          <w:sz w:val="22"/>
          <w:szCs w:val="22"/>
        </w:rPr>
        <w:t>Oroszlány Város Önkormányzata</w:t>
      </w:r>
      <w:r w:rsidRPr="008E4A7A">
        <w:rPr>
          <w:sz w:val="22"/>
          <w:szCs w:val="22"/>
        </w:rPr>
        <w:t xml:space="preserve"> (székhely: 2840 Orosz</w:t>
      </w:r>
      <w:r w:rsidR="00542977">
        <w:rPr>
          <w:sz w:val="22"/>
          <w:szCs w:val="22"/>
        </w:rPr>
        <w:t xml:space="preserve">lány, Rákóczi Ferenc út. 78.; </w:t>
      </w:r>
      <w:r w:rsidRPr="008E4A7A">
        <w:rPr>
          <w:sz w:val="22"/>
          <w:szCs w:val="22"/>
        </w:rPr>
        <w:t>bankszámla száma</w:t>
      </w:r>
      <w:proofErr w:type="gramStart"/>
      <w:r w:rsidRPr="008E4A7A">
        <w:rPr>
          <w:sz w:val="22"/>
          <w:szCs w:val="22"/>
        </w:rPr>
        <w:t xml:space="preserve">: </w:t>
      </w:r>
      <w:r w:rsidR="0022275F">
        <w:rPr>
          <w:sz w:val="22"/>
          <w:szCs w:val="22"/>
        </w:rPr>
        <w:t>…</w:t>
      </w:r>
      <w:proofErr w:type="gramEnd"/>
      <w:r w:rsidR="0022275F">
        <w:rPr>
          <w:sz w:val="22"/>
          <w:szCs w:val="22"/>
        </w:rPr>
        <w:t>…………….</w:t>
      </w:r>
      <w:r w:rsidRPr="008E4A7A">
        <w:rPr>
          <w:sz w:val="22"/>
          <w:szCs w:val="22"/>
        </w:rPr>
        <w:t xml:space="preserve">; adószáma: </w:t>
      </w:r>
      <w:r w:rsidR="0022275F">
        <w:rPr>
          <w:sz w:val="22"/>
          <w:szCs w:val="22"/>
        </w:rPr>
        <w:t>…………………</w:t>
      </w:r>
      <w:r w:rsidRPr="008E4A7A">
        <w:rPr>
          <w:sz w:val="22"/>
          <w:szCs w:val="22"/>
        </w:rPr>
        <w:t xml:space="preserve"> képviseli: </w:t>
      </w:r>
      <w:r w:rsidR="0022275F">
        <w:rPr>
          <w:sz w:val="22"/>
          <w:szCs w:val="22"/>
        </w:rPr>
        <w:t>Lazók Zoltán</w:t>
      </w:r>
      <w:r w:rsidRPr="008E4A7A">
        <w:rPr>
          <w:sz w:val="22"/>
          <w:szCs w:val="22"/>
        </w:rPr>
        <w:t xml:space="preserve"> polgármester) a továbbiakban: </w:t>
      </w:r>
      <w:r w:rsidRPr="008E4A7A">
        <w:rPr>
          <w:b/>
          <w:sz w:val="22"/>
          <w:szCs w:val="22"/>
        </w:rPr>
        <w:t>Önkormányzat</w:t>
      </w:r>
    </w:p>
    <w:p w:rsidR="00A67F5E" w:rsidRPr="008E4A7A" w:rsidRDefault="00A67F5E">
      <w:pPr>
        <w:jc w:val="both"/>
        <w:rPr>
          <w:sz w:val="22"/>
          <w:szCs w:val="22"/>
        </w:rPr>
      </w:pPr>
    </w:p>
    <w:p w:rsidR="00CD1F6A" w:rsidRDefault="00FF7EEF" w:rsidP="00CD1F6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</w:t>
      </w:r>
      <w:r w:rsidR="00A67F5E" w:rsidRPr="00FF7EEF">
        <w:rPr>
          <w:sz w:val="22"/>
          <w:szCs w:val="22"/>
        </w:rPr>
        <w:t>ásrészről</w:t>
      </w:r>
      <w:proofErr w:type="gramEnd"/>
    </w:p>
    <w:p w:rsidR="00A67F5E" w:rsidRPr="00FF7EEF" w:rsidRDefault="00CD1F6A" w:rsidP="00FF7EEF">
      <w:pPr>
        <w:jc w:val="both"/>
        <w:rPr>
          <w:sz w:val="22"/>
          <w:szCs w:val="22"/>
        </w:rPr>
      </w:pPr>
      <w:proofErr w:type="gramStart"/>
      <w:r w:rsidRPr="00CD1F6A">
        <w:rPr>
          <w:b/>
          <w:sz w:val="22"/>
          <w:szCs w:val="22"/>
        </w:rPr>
        <w:t>…</w:t>
      </w:r>
      <w:r w:rsidRPr="00CD1F6A">
        <w:rPr>
          <w:b/>
          <w:sz w:val="22"/>
          <w:szCs w:val="22"/>
        </w:rPr>
        <w:t>………………………………………</w:t>
      </w:r>
      <w:r w:rsidRPr="00CD1F6A">
        <w:rPr>
          <w:b/>
          <w:sz w:val="22"/>
          <w:szCs w:val="22"/>
        </w:rPr>
        <w:t>.</w:t>
      </w:r>
      <w:r w:rsidRPr="00CD1F6A">
        <w:rPr>
          <w:sz w:val="22"/>
          <w:szCs w:val="22"/>
        </w:rPr>
        <w:t xml:space="preserve"> (állandó lakcím/tartózkodási hely: …</w:t>
      </w:r>
      <w:r>
        <w:rPr>
          <w:sz w:val="22"/>
          <w:szCs w:val="22"/>
        </w:rPr>
        <w:t>……………………</w:t>
      </w:r>
      <w:r w:rsidRPr="00CD1F6A">
        <w:rPr>
          <w:sz w:val="22"/>
          <w:szCs w:val="22"/>
        </w:rPr>
        <w:t>., születési</w:t>
      </w:r>
      <w:r>
        <w:rPr>
          <w:sz w:val="22"/>
          <w:szCs w:val="22"/>
        </w:rPr>
        <w:t xml:space="preserve"> hely, </w:t>
      </w:r>
      <w:r w:rsidRPr="00CD1F6A">
        <w:rPr>
          <w:sz w:val="22"/>
          <w:szCs w:val="22"/>
        </w:rPr>
        <w:t>idő: …</w:t>
      </w:r>
      <w:r>
        <w:rPr>
          <w:sz w:val="22"/>
          <w:szCs w:val="22"/>
        </w:rPr>
        <w:t>…………</w:t>
      </w:r>
      <w:r w:rsidRPr="00CD1F6A">
        <w:rPr>
          <w:sz w:val="22"/>
          <w:szCs w:val="22"/>
        </w:rPr>
        <w:t>., adóazonosító: …</w:t>
      </w:r>
      <w:r>
        <w:rPr>
          <w:sz w:val="22"/>
          <w:szCs w:val="22"/>
        </w:rPr>
        <w:t>…………………</w:t>
      </w:r>
      <w:r w:rsidRPr="00CD1F6A">
        <w:rPr>
          <w:sz w:val="22"/>
          <w:szCs w:val="22"/>
        </w:rPr>
        <w:t>.</w:t>
      </w:r>
      <w:r>
        <w:rPr>
          <w:sz w:val="22"/>
          <w:szCs w:val="22"/>
        </w:rPr>
        <w:t xml:space="preserve">; </w:t>
      </w:r>
      <w:r w:rsidRPr="00FF7EEF">
        <w:rPr>
          <w:sz w:val="22"/>
          <w:szCs w:val="22"/>
        </w:rPr>
        <w:t xml:space="preserve">bankszámla száma: </w:t>
      </w:r>
      <w:r>
        <w:rPr>
          <w:sz w:val="22"/>
          <w:szCs w:val="22"/>
        </w:rPr>
        <w:t>………………………..</w:t>
      </w:r>
      <w:r w:rsidRPr="00CD1F6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A67F5E" w:rsidRPr="00FF7EEF">
        <w:rPr>
          <w:sz w:val="22"/>
          <w:szCs w:val="22"/>
        </w:rPr>
        <w:t xml:space="preserve">mint </w:t>
      </w:r>
      <w:r w:rsidR="00A67F5E" w:rsidRPr="00FF7EEF">
        <w:rPr>
          <w:b/>
          <w:sz w:val="22"/>
          <w:szCs w:val="22"/>
        </w:rPr>
        <w:t>kedvezményezett</w:t>
      </w:r>
      <w:r w:rsidR="0022275F">
        <w:rPr>
          <w:b/>
          <w:sz w:val="22"/>
          <w:szCs w:val="22"/>
        </w:rPr>
        <w:t xml:space="preserve"> </w:t>
      </w:r>
      <w:r w:rsidR="00A67F5E" w:rsidRPr="00FF7EEF">
        <w:rPr>
          <w:sz w:val="22"/>
          <w:szCs w:val="22"/>
        </w:rPr>
        <w:t>(</w:t>
      </w:r>
      <w:r w:rsidR="0022275F">
        <w:rPr>
          <w:sz w:val="22"/>
          <w:szCs w:val="22"/>
        </w:rPr>
        <w:t xml:space="preserve">a </w:t>
      </w:r>
      <w:r w:rsidR="00A67F5E" w:rsidRPr="00FF7EEF">
        <w:rPr>
          <w:sz w:val="22"/>
          <w:szCs w:val="22"/>
        </w:rPr>
        <w:t xml:space="preserve">továbbiakban: </w:t>
      </w:r>
      <w:r w:rsidR="0022275F">
        <w:rPr>
          <w:b/>
          <w:sz w:val="22"/>
          <w:szCs w:val="22"/>
        </w:rPr>
        <w:t>Kedvezményezett</w:t>
      </w:r>
      <w:r w:rsidR="00A67F5E" w:rsidRPr="00FF7EEF">
        <w:rPr>
          <w:sz w:val="22"/>
          <w:szCs w:val="22"/>
        </w:rPr>
        <w:t>) között.</w:t>
      </w:r>
      <w:proofErr w:type="gramEnd"/>
    </w:p>
    <w:p w:rsidR="00FF7EEF" w:rsidRDefault="00FF7EEF">
      <w:pPr>
        <w:jc w:val="center"/>
        <w:rPr>
          <w:sz w:val="22"/>
          <w:szCs w:val="22"/>
        </w:rPr>
      </w:pPr>
    </w:p>
    <w:p w:rsidR="00CD1F6A" w:rsidRPr="008E4A7A" w:rsidRDefault="00CD1F6A">
      <w:pPr>
        <w:jc w:val="center"/>
        <w:rPr>
          <w:sz w:val="22"/>
          <w:szCs w:val="22"/>
        </w:rPr>
      </w:pPr>
    </w:p>
    <w:p w:rsidR="00A67F5E" w:rsidRDefault="00A67F5E">
      <w:pPr>
        <w:numPr>
          <w:ilvl w:val="0"/>
          <w:numId w:val="1"/>
        </w:numPr>
        <w:tabs>
          <w:tab w:val="left" w:pos="720"/>
        </w:tabs>
        <w:jc w:val="center"/>
        <w:rPr>
          <w:b/>
          <w:sz w:val="22"/>
          <w:szCs w:val="22"/>
        </w:rPr>
      </w:pPr>
      <w:r w:rsidRPr="008E4A7A">
        <w:rPr>
          <w:b/>
          <w:sz w:val="22"/>
          <w:szCs w:val="22"/>
        </w:rPr>
        <w:t>Előzmények</w:t>
      </w:r>
    </w:p>
    <w:p w:rsidR="005C56F7" w:rsidRPr="00F57077" w:rsidRDefault="005C56F7" w:rsidP="005C56F7">
      <w:pPr>
        <w:tabs>
          <w:tab w:val="left" w:pos="720"/>
        </w:tabs>
        <w:ind w:left="720"/>
        <w:rPr>
          <w:b/>
          <w:sz w:val="22"/>
          <w:szCs w:val="22"/>
        </w:rPr>
      </w:pPr>
    </w:p>
    <w:p w:rsidR="006A7C1B" w:rsidRPr="00F57077" w:rsidRDefault="00A67F5E" w:rsidP="005C56F7">
      <w:pPr>
        <w:jc w:val="both"/>
        <w:rPr>
          <w:b/>
          <w:sz w:val="22"/>
          <w:szCs w:val="22"/>
        </w:rPr>
      </w:pPr>
      <w:r w:rsidRPr="00F57077">
        <w:rPr>
          <w:b/>
          <w:sz w:val="22"/>
          <w:szCs w:val="22"/>
        </w:rPr>
        <w:t>1.1</w:t>
      </w:r>
      <w:r w:rsidR="00BE01EF" w:rsidRPr="00F57077">
        <w:rPr>
          <w:b/>
          <w:sz w:val="22"/>
          <w:szCs w:val="22"/>
        </w:rPr>
        <w:t>.</w:t>
      </w:r>
      <w:r w:rsidR="005C56F7" w:rsidRPr="00F57077">
        <w:rPr>
          <w:b/>
          <w:sz w:val="22"/>
          <w:szCs w:val="22"/>
        </w:rPr>
        <w:t xml:space="preserve"> </w:t>
      </w:r>
      <w:r w:rsidR="00542977" w:rsidRPr="00F57077">
        <w:rPr>
          <w:sz w:val="22"/>
          <w:szCs w:val="22"/>
        </w:rPr>
        <w:t xml:space="preserve">Az Önkormányzat </w:t>
      </w:r>
      <w:r w:rsidR="0022275F" w:rsidRPr="00F57077">
        <w:rPr>
          <w:sz w:val="22"/>
          <w:szCs w:val="22"/>
        </w:rPr>
        <w:t xml:space="preserve">a </w:t>
      </w:r>
      <w:r w:rsidR="00CD1F6A" w:rsidRPr="00CD1F6A">
        <w:rPr>
          <w:sz w:val="22"/>
          <w:szCs w:val="22"/>
        </w:rPr>
        <w:t xml:space="preserve">ZFR-CSH/2016 </w:t>
      </w:r>
      <w:r w:rsidR="00CD1F6A">
        <w:rPr>
          <w:sz w:val="22"/>
          <w:szCs w:val="22"/>
        </w:rPr>
        <w:t xml:space="preserve">kódszámú </w:t>
      </w:r>
      <w:r w:rsidR="0022275F" w:rsidRPr="00F57077">
        <w:rPr>
          <w:sz w:val="22"/>
          <w:szCs w:val="22"/>
        </w:rPr>
        <w:t>Otthon Melege Program „</w:t>
      </w:r>
      <w:r w:rsidR="00CD1F6A" w:rsidRPr="00CD1F6A">
        <w:rPr>
          <w:sz w:val="22"/>
          <w:szCs w:val="22"/>
        </w:rPr>
        <w:t>Családi házak energia-megtakarítást eredményező korszerűsítésének, felújításának támogatása</w:t>
      </w:r>
      <w:r w:rsidR="0022275F" w:rsidRPr="00F57077">
        <w:rPr>
          <w:sz w:val="22"/>
          <w:szCs w:val="22"/>
        </w:rPr>
        <w:t xml:space="preserve">” című alprogramjához </w:t>
      </w:r>
      <w:r w:rsidR="00FE060E" w:rsidRPr="00F57077">
        <w:rPr>
          <w:sz w:val="22"/>
          <w:szCs w:val="22"/>
        </w:rPr>
        <w:t xml:space="preserve">(a továbbiakban: központi pályázat) </w:t>
      </w:r>
      <w:r w:rsidR="0022275F" w:rsidRPr="00F57077">
        <w:rPr>
          <w:sz w:val="22"/>
          <w:szCs w:val="22"/>
        </w:rPr>
        <w:t xml:space="preserve">kapcsolódó </w:t>
      </w:r>
      <w:r w:rsidRPr="00F57077">
        <w:rPr>
          <w:sz w:val="22"/>
          <w:szCs w:val="22"/>
        </w:rPr>
        <w:t>pályázati eljárást folytatott le</w:t>
      </w:r>
      <w:r w:rsidR="0022275F" w:rsidRPr="00F57077">
        <w:rPr>
          <w:sz w:val="22"/>
          <w:szCs w:val="22"/>
        </w:rPr>
        <w:t xml:space="preserve"> </w:t>
      </w:r>
      <w:proofErr w:type="gramStart"/>
      <w:r w:rsidR="0022275F" w:rsidRPr="00F57077">
        <w:rPr>
          <w:sz w:val="22"/>
          <w:szCs w:val="22"/>
        </w:rPr>
        <w:t>a ….</w:t>
      </w:r>
      <w:proofErr w:type="gramEnd"/>
      <w:r w:rsidR="0022275F" w:rsidRPr="00F57077">
        <w:rPr>
          <w:sz w:val="22"/>
          <w:szCs w:val="22"/>
        </w:rPr>
        <w:t>./201</w:t>
      </w:r>
      <w:r w:rsidR="00CD1F6A">
        <w:rPr>
          <w:sz w:val="22"/>
          <w:szCs w:val="22"/>
        </w:rPr>
        <w:t>6</w:t>
      </w:r>
      <w:r w:rsidR="0022275F" w:rsidRPr="00F57077">
        <w:rPr>
          <w:sz w:val="22"/>
          <w:szCs w:val="22"/>
        </w:rPr>
        <w:t>. (…) önkormányzati rendelet szerint.</w:t>
      </w:r>
      <w:r w:rsidR="00CD1F6A">
        <w:rPr>
          <w:sz w:val="22"/>
          <w:szCs w:val="22"/>
        </w:rPr>
        <w:t xml:space="preserve"> </w:t>
      </w:r>
    </w:p>
    <w:p w:rsidR="006A7C1B" w:rsidRPr="00F57077" w:rsidRDefault="00A67F5E">
      <w:pPr>
        <w:pStyle w:val="Szvegtrzs2"/>
        <w:rPr>
          <w:szCs w:val="22"/>
        </w:rPr>
      </w:pPr>
      <w:r w:rsidRPr="00F57077">
        <w:rPr>
          <w:szCs w:val="22"/>
        </w:rPr>
        <w:t xml:space="preserve">A </w:t>
      </w:r>
      <w:r w:rsidR="0022275F" w:rsidRPr="00F57077">
        <w:rPr>
          <w:szCs w:val="22"/>
        </w:rPr>
        <w:t>Kedvezményezett</w:t>
      </w:r>
      <w:r w:rsidRPr="00F57077">
        <w:rPr>
          <w:szCs w:val="22"/>
        </w:rPr>
        <w:t xml:space="preserve"> a pályázati felhívás feltételeinek megfelelően pályázott, pályázatá</w:t>
      </w:r>
      <w:r w:rsidR="006A7C1B" w:rsidRPr="00F57077">
        <w:rPr>
          <w:szCs w:val="22"/>
        </w:rPr>
        <w:t xml:space="preserve">t </w:t>
      </w:r>
      <w:r w:rsidRPr="00F57077">
        <w:rPr>
          <w:szCs w:val="22"/>
        </w:rPr>
        <w:t xml:space="preserve">a Városfejlesztési és Környezetvédelmi </w:t>
      </w:r>
      <w:proofErr w:type="gramStart"/>
      <w:r w:rsidRPr="00F57077">
        <w:rPr>
          <w:szCs w:val="22"/>
        </w:rPr>
        <w:t xml:space="preserve">Bizottság </w:t>
      </w:r>
      <w:r w:rsidR="00542977" w:rsidRPr="00F57077">
        <w:rPr>
          <w:szCs w:val="22"/>
        </w:rPr>
        <w:t>….</w:t>
      </w:r>
      <w:proofErr w:type="gramEnd"/>
      <w:r w:rsidR="00542977" w:rsidRPr="00F57077">
        <w:rPr>
          <w:szCs w:val="22"/>
        </w:rPr>
        <w:t>.</w:t>
      </w:r>
      <w:r w:rsidRPr="00F57077">
        <w:rPr>
          <w:szCs w:val="22"/>
        </w:rPr>
        <w:t>/2</w:t>
      </w:r>
      <w:r w:rsidR="0022275F" w:rsidRPr="00F57077">
        <w:rPr>
          <w:szCs w:val="22"/>
        </w:rPr>
        <w:t>01</w:t>
      </w:r>
      <w:r w:rsidR="004F1E78">
        <w:rPr>
          <w:szCs w:val="22"/>
        </w:rPr>
        <w:t>6</w:t>
      </w:r>
      <w:r w:rsidR="0022275F" w:rsidRPr="00F57077">
        <w:rPr>
          <w:szCs w:val="22"/>
        </w:rPr>
        <w:t>. (….</w:t>
      </w:r>
      <w:r w:rsidR="006A7C1B" w:rsidRPr="00F57077">
        <w:rPr>
          <w:szCs w:val="22"/>
        </w:rPr>
        <w:t>.) számú határozatával támogatta</w:t>
      </w:r>
      <w:r w:rsidR="0022275F" w:rsidRPr="00F57077">
        <w:rPr>
          <w:szCs w:val="22"/>
        </w:rPr>
        <w:t>, amely alapján támogatás kizárólag abban az esetben illeti meg a Kedvezményezettet, ha a központi pályázaton is támogatásban részesül.</w:t>
      </w:r>
    </w:p>
    <w:p w:rsidR="00FE060E" w:rsidRPr="00F57077" w:rsidRDefault="009C0074" w:rsidP="006A7C1B">
      <w:pPr>
        <w:pStyle w:val="Szvegtrzs2"/>
        <w:rPr>
          <w:szCs w:val="22"/>
        </w:rPr>
      </w:pPr>
      <w:r w:rsidRPr="00F57077">
        <w:rPr>
          <w:szCs w:val="22"/>
        </w:rPr>
        <w:t>A</w:t>
      </w:r>
      <w:r w:rsidR="006A7C1B" w:rsidRPr="00F57077">
        <w:rPr>
          <w:szCs w:val="22"/>
        </w:rPr>
        <w:t xml:space="preserve"> </w:t>
      </w:r>
      <w:r w:rsidR="0022275F" w:rsidRPr="00F57077">
        <w:rPr>
          <w:szCs w:val="22"/>
        </w:rPr>
        <w:t xml:space="preserve">Kedvezményezett vállalja, hogy </w:t>
      </w:r>
      <w:r w:rsidR="00FE060E" w:rsidRPr="00F57077">
        <w:rPr>
          <w:szCs w:val="22"/>
        </w:rPr>
        <w:t>jelen szerződés aláírásától számított 3 munkanapon belül pályázatot nyújt be a központi pályázati felhívásra, melynek tartalma az önkormányzati támogatás elnyerésére benyújtott pályázatával azonos.</w:t>
      </w:r>
      <w:r w:rsidR="00DF3899" w:rsidRPr="00F57077">
        <w:rPr>
          <w:szCs w:val="22"/>
        </w:rPr>
        <w:t xml:space="preserve"> A Kedvezményezett a központi pályázati felhívásra benyújtott pályázatának elbírálásáról szóló értesítést a kézhezvételétől számított 3 munkanapon belül az Önkormányzat részére </w:t>
      </w:r>
      <w:r w:rsidR="007009B1" w:rsidRPr="00F57077">
        <w:rPr>
          <w:szCs w:val="22"/>
        </w:rPr>
        <w:t>köteles megküldeni.</w:t>
      </w:r>
    </w:p>
    <w:p w:rsidR="00FE060E" w:rsidRPr="00F57077" w:rsidRDefault="00FE060E" w:rsidP="006A7C1B">
      <w:pPr>
        <w:pStyle w:val="Szvegtrzs2"/>
        <w:rPr>
          <w:szCs w:val="22"/>
        </w:rPr>
      </w:pPr>
    </w:p>
    <w:p w:rsidR="00BE01EF" w:rsidRDefault="006028FA" w:rsidP="004F1E78">
      <w:pPr>
        <w:jc w:val="both"/>
        <w:rPr>
          <w:b/>
          <w:sz w:val="22"/>
          <w:szCs w:val="22"/>
        </w:rPr>
      </w:pPr>
      <w:r w:rsidRPr="00F57077">
        <w:rPr>
          <w:b/>
          <w:sz w:val="22"/>
          <w:szCs w:val="22"/>
        </w:rPr>
        <w:t>1.2</w:t>
      </w:r>
      <w:r w:rsidR="00BE01EF" w:rsidRPr="00F57077">
        <w:rPr>
          <w:b/>
          <w:sz w:val="22"/>
          <w:szCs w:val="22"/>
        </w:rPr>
        <w:t>.</w:t>
      </w:r>
      <w:r w:rsidR="00BE4C56" w:rsidRPr="00F57077">
        <w:rPr>
          <w:b/>
          <w:sz w:val="22"/>
          <w:szCs w:val="22"/>
        </w:rPr>
        <w:t xml:space="preserve"> </w:t>
      </w:r>
      <w:r w:rsidR="004F1E78" w:rsidRPr="004F1E78">
        <w:rPr>
          <w:b/>
          <w:sz w:val="22"/>
          <w:szCs w:val="22"/>
        </w:rPr>
        <w:t>Kedvezményezett a Támogatásra tekintettel az alább részletezett ingatlanon az alábbi</w:t>
      </w:r>
      <w:r w:rsidR="004F1E78">
        <w:rPr>
          <w:b/>
          <w:sz w:val="22"/>
          <w:szCs w:val="22"/>
        </w:rPr>
        <w:t xml:space="preserve"> </w:t>
      </w:r>
      <w:r w:rsidR="004F1E78" w:rsidRPr="004F1E78">
        <w:rPr>
          <w:b/>
          <w:sz w:val="22"/>
          <w:szCs w:val="22"/>
        </w:rPr>
        <w:t>támo</w:t>
      </w:r>
      <w:r w:rsidR="004F1E78">
        <w:rPr>
          <w:b/>
          <w:sz w:val="22"/>
          <w:szCs w:val="22"/>
        </w:rPr>
        <w:t xml:space="preserve">gatott </w:t>
      </w:r>
      <w:r w:rsidR="00E36178">
        <w:rPr>
          <w:b/>
          <w:sz w:val="22"/>
          <w:szCs w:val="22"/>
        </w:rPr>
        <w:t>b</w:t>
      </w:r>
      <w:r w:rsidR="004F1E78">
        <w:rPr>
          <w:b/>
          <w:sz w:val="22"/>
          <w:szCs w:val="22"/>
        </w:rPr>
        <w:t xml:space="preserve">eruházást valósítja meg. </w:t>
      </w:r>
      <w:r w:rsidR="00964BBB" w:rsidRPr="00F57077">
        <w:rPr>
          <w:b/>
          <w:sz w:val="22"/>
          <w:szCs w:val="22"/>
        </w:rPr>
        <w:t xml:space="preserve">A megvalósításra kerülő pályázat összefoglaló adatai: </w:t>
      </w:r>
    </w:p>
    <w:p w:rsidR="004F1E78" w:rsidRPr="00F57077" w:rsidRDefault="004F1E78" w:rsidP="00BE01EF">
      <w:pPr>
        <w:jc w:val="both"/>
        <w:rPr>
          <w:b/>
          <w:sz w:val="22"/>
          <w:szCs w:val="22"/>
        </w:rPr>
      </w:pPr>
    </w:p>
    <w:p w:rsidR="00B829A8" w:rsidRPr="008E4A7A" w:rsidRDefault="004F1E78" w:rsidP="00B829A8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É</w:t>
      </w:r>
      <w:r w:rsidR="00B829A8" w:rsidRPr="000F4120">
        <w:rPr>
          <w:b/>
          <w:sz w:val="22"/>
          <w:szCs w:val="22"/>
        </w:rPr>
        <w:t>pület helyrajzi száma</w:t>
      </w:r>
      <w:r w:rsidR="00B829A8" w:rsidRPr="008E4A7A">
        <w:rPr>
          <w:sz w:val="22"/>
          <w:szCs w:val="22"/>
        </w:rPr>
        <w:t xml:space="preserve">: </w:t>
      </w:r>
    </w:p>
    <w:p w:rsidR="00B829A8" w:rsidRPr="008E4A7A" w:rsidRDefault="000F4120" w:rsidP="00B829A8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A pályázat megvalósítási helye</w:t>
      </w:r>
      <w:r w:rsidR="009963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szerinti</w:t>
      </w:r>
      <w:r w:rsidR="00B829A8" w:rsidRPr="000F4120">
        <w:rPr>
          <w:b/>
          <w:sz w:val="22"/>
          <w:szCs w:val="22"/>
        </w:rPr>
        <w:t xml:space="preserve"> épület pontos természetbeni címe</w:t>
      </w:r>
      <w:r w:rsidR="00B829A8" w:rsidRPr="008E4A7A">
        <w:rPr>
          <w:sz w:val="22"/>
          <w:szCs w:val="22"/>
        </w:rPr>
        <w:t xml:space="preserve">: </w:t>
      </w:r>
      <w:r w:rsidR="00B829A8" w:rsidRPr="008E4A7A">
        <w:rPr>
          <w:bCs/>
          <w:sz w:val="22"/>
          <w:szCs w:val="22"/>
        </w:rPr>
        <w:t>2840 Oroszlány</w:t>
      </w:r>
      <w:proofErr w:type="gramStart"/>
      <w:r w:rsidR="00B829A8" w:rsidRPr="008E4A7A">
        <w:rPr>
          <w:bCs/>
          <w:sz w:val="22"/>
          <w:szCs w:val="22"/>
        </w:rPr>
        <w:t xml:space="preserve">, </w:t>
      </w:r>
      <w:r w:rsidR="00FE060E">
        <w:rPr>
          <w:sz w:val="22"/>
          <w:szCs w:val="22"/>
        </w:rPr>
        <w:t>…</w:t>
      </w:r>
      <w:proofErr w:type="gramEnd"/>
      <w:r w:rsidR="00FE060E">
        <w:rPr>
          <w:sz w:val="22"/>
          <w:szCs w:val="22"/>
        </w:rPr>
        <w:t>………………..</w:t>
      </w:r>
    </w:p>
    <w:p w:rsidR="00542977" w:rsidRPr="007009B1" w:rsidRDefault="00B829A8" w:rsidP="007009B1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0F4120">
        <w:rPr>
          <w:b/>
          <w:sz w:val="22"/>
          <w:szCs w:val="22"/>
        </w:rPr>
        <w:t>A tervezett munkálatok műszaki tartalmának és</w:t>
      </w:r>
      <w:r w:rsidR="007009B1">
        <w:rPr>
          <w:b/>
          <w:sz w:val="22"/>
          <w:szCs w:val="22"/>
        </w:rPr>
        <w:t xml:space="preserve"> </w:t>
      </w:r>
      <w:r w:rsidR="007009B1" w:rsidRPr="007009B1">
        <w:rPr>
          <w:b/>
          <w:sz w:val="22"/>
          <w:szCs w:val="22"/>
        </w:rPr>
        <w:t>bekerülési költsége</w:t>
      </w:r>
      <w:r w:rsidRPr="000F4120">
        <w:rPr>
          <w:b/>
          <w:sz w:val="22"/>
          <w:szCs w:val="22"/>
        </w:rPr>
        <w:t xml:space="preserve"> pontos meghatározása: </w:t>
      </w:r>
    </w:p>
    <w:p w:rsidR="00B829A8" w:rsidRPr="000F4120" w:rsidRDefault="00B829A8" w:rsidP="00542977">
      <w:pPr>
        <w:numPr>
          <w:ilvl w:val="0"/>
          <w:numId w:val="7"/>
        </w:numPr>
        <w:jc w:val="both"/>
        <w:rPr>
          <w:sz w:val="22"/>
          <w:szCs w:val="22"/>
        </w:rPr>
      </w:pPr>
      <w:r w:rsidRPr="000F4120">
        <w:rPr>
          <w:b/>
          <w:sz w:val="22"/>
          <w:szCs w:val="22"/>
        </w:rPr>
        <w:t>A tervezett teljes bekerülési költség</w:t>
      </w:r>
      <w:proofErr w:type="gramStart"/>
      <w:r w:rsidRPr="000F4120">
        <w:rPr>
          <w:b/>
          <w:sz w:val="22"/>
          <w:szCs w:val="22"/>
        </w:rPr>
        <w:t>:</w:t>
      </w:r>
      <w:r w:rsidRPr="008E4A7A">
        <w:rPr>
          <w:sz w:val="22"/>
          <w:szCs w:val="22"/>
        </w:rPr>
        <w:t xml:space="preserve"> </w:t>
      </w:r>
      <w:r w:rsidR="00FE060E">
        <w:rPr>
          <w:bCs/>
          <w:sz w:val="22"/>
          <w:szCs w:val="22"/>
        </w:rPr>
        <w:t>…</w:t>
      </w:r>
      <w:proofErr w:type="gramEnd"/>
      <w:r w:rsidR="00FE060E">
        <w:rPr>
          <w:bCs/>
          <w:sz w:val="22"/>
          <w:szCs w:val="22"/>
        </w:rPr>
        <w:t>………….</w:t>
      </w:r>
      <w:r w:rsidR="00051F2E" w:rsidRPr="00051F2E">
        <w:rPr>
          <w:bCs/>
          <w:sz w:val="22"/>
          <w:szCs w:val="22"/>
        </w:rPr>
        <w:t>,-</w:t>
      </w:r>
      <w:r w:rsidR="008A4AA1">
        <w:rPr>
          <w:bCs/>
          <w:sz w:val="22"/>
          <w:szCs w:val="22"/>
        </w:rPr>
        <w:t xml:space="preserve"> Ft</w:t>
      </w:r>
    </w:p>
    <w:p w:rsidR="00B829A8" w:rsidRDefault="00B829A8" w:rsidP="00B829A8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0F4120">
        <w:rPr>
          <w:b/>
          <w:sz w:val="22"/>
          <w:szCs w:val="22"/>
        </w:rPr>
        <w:t>A tervezett felújításnak a támogatás szempontjából elismerhető bekerülési költsége</w:t>
      </w:r>
      <w:proofErr w:type="gramStart"/>
      <w:r w:rsidRPr="000F4120">
        <w:rPr>
          <w:b/>
          <w:sz w:val="22"/>
          <w:szCs w:val="22"/>
        </w:rPr>
        <w:t>:</w:t>
      </w:r>
      <w:r w:rsidRPr="008E4A7A">
        <w:rPr>
          <w:sz w:val="22"/>
          <w:szCs w:val="22"/>
        </w:rPr>
        <w:t xml:space="preserve"> </w:t>
      </w:r>
      <w:r w:rsidR="00FE060E">
        <w:rPr>
          <w:bCs/>
          <w:sz w:val="22"/>
          <w:szCs w:val="22"/>
        </w:rPr>
        <w:t>…</w:t>
      </w:r>
      <w:proofErr w:type="gramEnd"/>
      <w:r w:rsidR="00FE060E">
        <w:rPr>
          <w:bCs/>
          <w:sz w:val="22"/>
          <w:szCs w:val="22"/>
        </w:rPr>
        <w:t>………..</w:t>
      </w:r>
      <w:r w:rsidR="000F4120" w:rsidRPr="000F4120">
        <w:rPr>
          <w:bCs/>
          <w:sz w:val="22"/>
          <w:szCs w:val="22"/>
        </w:rPr>
        <w:t>,-</w:t>
      </w:r>
      <w:r w:rsidRPr="000F4120">
        <w:rPr>
          <w:bCs/>
          <w:sz w:val="22"/>
          <w:szCs w:val="22"/>
        </w:rPr>
        <w:t xml:space="preserve"> Ft</w:t>
      </w:r>
    </w:p>
    <w:p w:rsidR="005F4656" w:rsidRPr="00BE4C56" w:rsidRDefault="005F4656" w:rsidP="005F4656">
      <w:pPr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Az igényelt állami támogatás összege</w:t>
      </w:r>
      <w:proofErr w:type="gramStart"/>
      <w:r>
        <w:rPr>
          <w:b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</w:t>
      </w:r>
      <w:proofErr w:type="gramEnd"/>
      <w:r>
        <w:rPr>
          <w:bCs/>
          <w:sz w:val="22"/>
          <w:szCs w:val="22"/>
        </w:rPr>
        <w:t>………</w:t>
      </w:r>
      <w:r w:rsidRPr="00BE4C56">
        <w:rPr>
          <w:bCs/>
          <w:sz w:val="22"/>
          <w:szCs w:val="22"/>
        </w:rPr>
        <w:t>,- Ft</w:t>
      </w:r>
    </w:p>
    <w:p w:rsidR="00B829A8" w:rsidRPr="00FF7042" w:rsidRDefault="005F4656" w:rsidP="00B829A8">
      <w:pPr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Az állami támogatáshoz biztosított kiegészítő </w:t>
      </w:r>
      <w:r w:rsidR="00FE060E">
        <w:rPr>
          <w:b/>
          <w:sz w:val="22"/>
          <w:szCs w:val="22"/>
        </w:rPr>
        <w:t>ö</w:t>
      </w:r>
      <w:r w:rsidR="00B829A8" w:rsidRPr="000F4120">
        <w:rPr>
          <w:b/>
          <w:sz w:val="22"/>
          <w:szCs w:val="22"/>
        </w:rPr>
        <w:t>nkormányzati támogatás számszerű összege</w:t>
      </w:r>
      <w:proofErr w:type="gramStart"/>
      <w:r w:rsidR="00B829A8" w:rsidRPr="000F4120">
        <w:rPr>
          <w:b/>
          <w:sz w:val="22"/>
          <w:szCs w:val="22"/>
        </w:rPr>
        <w:t>:</w:t>
      </w:r>
      <w:r w:rsidR="00B829A8" w:rsidRPr="008E4A7A">
        <w:rPr>
          <w:sz w:val="22"/>
          <w:szCs w:val="22"/>
        </w:rPr>
        <w:t xml:space="preserve"> </w:t>
      </w:r>
      <w:r w:rsidR="00FE060E">
        <w:rPr>
          <w:b/>
          <w:sz w:val="22"/>
          <w:szCs w:val="22"/>
          <w:u w:val="single"/>
        </w:rPr>
        <w:t>…</w:t>
      </w:r>
      <w:proofErr w:type="gramEnd"/>
      <w:r w:rsidR="00FE060E">
        <w:rPr>
          <w:b/>
          <w:sz w:val="22"/>
          <w:szCs w:val="22"/>
          <w:u w:val="single"/>
        </w:rPr>
        <w:t>……</w:t>
      </w:r>
      <w:r w:rsidR="00051F2E" w:rsidRPr="00051F2E">
        <w:rPr>
          <w:b/>
          <w:sz w:val="22"/>
          <w:szCs w:val="22"/>
          <w:u w:val="single"/>
        </w:rPr>
        <w:t>,- Ft</w:t>
      </w:r>
      <w:r w:rsidR="00FE060E">
        <w:rPr>
          <w:sz w:val="22"/>
          <w:szCs w:val="22"/>
        </w:rPr>
        <w:t>, mely t</w:t>
      </w:r>
      <w:r w:rsidR="00FE060E" w:rsidRPr="00FE060E">
        <w:rPr>
          <w:sz w:val="22"/>
          <w:szCs w:val="22"/>
        </w:rPr>
        <w:t xml:space="preserve">ámogatás kizárólag abban az esetben illeti meg a </w:t>
      </w:r>
      <w:r w:rsidR="00FE060E">
        <w:rPr>
          <w:sz w:val="22"/>
          <w:szCs w:val="22"/>
        </w:rPr>
        <w:t>Kedvezményezettet</w:t>
      </w:r>
      <w:r w:rsidR="00FE060E" w:rsidRPr="00FE060E">
        <w:rPr>
          <w:sz w:val="22"/>
          <w:szCs w:val="22"/>
        </w:rPr>
        <w:t>, ha a központi pályázaton is támogatásban részesül.</w:t>
      </w:r>
    </w:p>
    <w:p w:rsidR="00FF7042" w:rsidRPr="00FE060E" w:rsidRDefault="00FF7042" w:rsidP="00E36178">
      <w:pPr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0F4120">
        <w:rPr>
          <w:b/>
          <w:sz w:val="22"/>
          <w:szCs w:val="22"/>
        </w:rPr>
        <w:t>Önkormány</w:t>
      </w:r>
      <w:r>
        <w:rPr>
          <w:b/>
          <w:sz w:val="22"/>
          <w:szCs w:val="22"/>
        </w:rPr>
        <w:t xml:space="preserve">zati támogatás formája: </w:t>
      </w:r>
      <w:r>
        <w:rPr>
          <w:sz w:val="22"/>
          <w:szCs w:val="22"/>
        </w:rPr>
        <w:t>vissza nem térítendő támogatás, mely</w:t>
      </w:r>
      <w:r w:rsidR="004F1E78">
        <w:rPr>
          <w:sz w:val="22"/>
          <w:szCs w:val="22"/>
        </w:rPr>
        <w:t>nek forrása az Önkormányzat 2016</w:t>
      </w:r>
      <w:r>
        <w:rPr>
          <w:sz w:val="22"/>
          <w:szCs w:val="22"/>
        </w:rPr>
        <w:t>. évi költségvetésében szereplő előirányzat</w:t>
      </w:r>
      <w:r w:rsidR="00E36178">
        <w:rPr>
          <w:sz w:val="22"/>
          <w:szCs w:val="22"/>
        </w:rPr>
        <w:t xml:space="preserve">. </w:t>
      </w:r>
    </w:p>
    <w:p w:rsidR="00B829A8" w:rsidRPr="008E4A7A" w:rsidRDefault="00B829A8" w:rsidP="00B829A8">
      <w:pPr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BE4C56">
        <w:rPr>
          <w:b/>
          <w:sz w:val="22"/>
          <w:szCs w:val="22"/>
        </w:rPr>
        <w:t xml:space="preserve">A </w:t>
      </w:r>
      <w:r w:rsidR="004F1E78">
        <w:rPr>
          <w:b/>
          <w:sz w:val="22"/>
          <w:szCs w:val="22"/>
        </w:rPr>
        <w:t xml:space="preserve">Kedvezményezett </w:t>
      </w:r>
      <w:r w:rsidRPr="00BE4C56">
        <w:rPr>
          <w:b/>
          <w:sz w:val="22"/>
          <w:szCs w:val="22"/>
        </w:rPr>
        <w:t>által vállalt saját erő számszerű összege</w:t>
      </w:r>
      <w:proofErr w:type="gramStart"/>
      <w:r w:rsidRPr="00BE4C56">
        <w:rPr>
          <w:b/>
          <w:sz w:val="22"/>
          <w:szCs w:val="22"/>
        </w:rPr>
        <w:t>:</w:t>
      </w:r>
      <w:r w:rsidRPr="008E4A7A">
        <w:rPr>
          <w:sz w:val="22"/>
          <w:szCs w:val="22"/>
        </w:rPr>
        <w:t xml:space="preserve"> </w:t>
      </w:r>
      <w:r w:rsidR="00FE060E">
        <w:rPr>
          <w:bCs/>
          <w:sz w:val="22"/>
          <w:szCs w:val="22"/>
        </w:rPr>
        <w:t>…</w:t>
      </w:r>
      <w:proofErr w:type="gramEnd"/>
      <w:r w:rsidR="00FE060E">
        <w:rPr>
          <w:bCs/>
          <w:sz w:val="22"/>
          <w:szCs w:val="22"/>
        </w:rPr>
        <w:t>………</w:t>
      </w:r>
      <w:r w:rsidR="00BE4C56" w:rsidRPr="00BE4C56">
        <w:rPr>
          <w:bCs/>
          <w:sz w:val="22"/>
          <w:szCs w:val="22"/>
        </w:rPr>
        <w:t>,-</w:t>
      </w:r>
      <w:r w:rsidRPr="00BE4C56">
        <w:rPr>
          <w:bCs/>
          <w:sz w:val="22"/>
          <w:szCs w:val="22"/>
        </w:rPr>
        <w:t xml:space="preserve"> Ft</w:t>
      </w:r>
      <w:r w:rsidR="003B5EA9">
        <w:rPr>
          <w:bCs/>
          <w:sz w:val="22"/>
          <w:szCs w:val="22"/>
        </w:rPr>
        <w:t xml:space="preserve"> </w:t>
      </w:r>
    </w:p>
    <w:p w:rsidR="00A67F5E" w:rsidRPr="008E4A7A" w:rsidRDefault="005C56F7" w:rsidP="0059164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67F5E" w:rsidRDefault="008A4AA1">
      <w:pPr>
        <w:numPr>
          <w:ilvl w:val="0"/>
          <w:numId w:val="2"/>
        </w:numPr>
        <w:tabs>
          <w:tab w:val="left" w:pos="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</w:t>
      </w:r>
      <w:r w:rsidR="00A67F5E" w:rsidRPr="008E4A7A">
        <w:rPr>
          <w:b/>
          <w:sz w:val="22"/>
          <w:szCs w:val="22"/>
        </w:rPr>
        <w:t xml:space="preserve"> </w:t>
      </w:r>
      <w:r w:rsidR="00BE4C56">
        <w:rPr>
          <w:b/>
          <w:sz w:val="22"/>
          <w:szCs w:val="22"/>
        </w:rPr>
        <w:t>pályázat megvalósítása</w:t>
      </w:r>
    </w:p>
    <w:p w:rsidR="005C56F7" w:rsidRPr="008E4A7A" w:rsidRDefault="005C56F7" w:rsidP="005C56F7">
      <w:pPr>
        <w:tabs>
          <w:tab w:val="left" w:pos="720"/>
        </w:tabs>
        <w:ind w:left="720"/>
        <w:rPr>
          <w:b/>
          <w:sz w:val="22"/>
          <w:szCs w:val="22"/>
        </w:rPr>
      </w:pPr>
    </w:p>
    <w:p w:rsidR="000F4120" w:rsidRPr="00BE4C56" w:rsidRDefault="00A67F5E" w:rsidP="000F412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E4C56">
        <w:rPr>
          <w:b/>
          <w:sz w:val="22"/>
          <w:szCs w:val="22"/>
        </w:rPr>
        <w:t>2.1.</w:t>
      </w:r>
      <w:r w:rsidR="000F4120" w:rsidRPr="00BE4C56">
        <w:rPr>
          <w:b/>
          <w:sz w:val="22"/>
          <w:szCs w:val="22"/>
        </w:rPr>
        <w:t xml:space="preserve"> </w:t>
      </w:r>
      <w:r w:rsidR="00BE4C56">
        <w:rPr>
          <w:b/>
          <w:sz w:val="22"/>
          <w:szCs w:val="22"/>
        </w:rPr>
        <w:t>A kivitelező kiválasztása, a beruházás lebonyolítása</w:t>
      </w:r>
    </w:p>
    <w:p w:rsidR="00BE4C56" w:rsidRDefault="00BE4C56" w:rsidP="000F4120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pályázat megvalósítását, a beruházás teljes körű lebonyolítását a </w:t>
      </w:r>
      <w:r w:rsidR="00183324">
        <w:rPr>
          <w:sz w:val="22"/>
          <w:szCs w:val="22"/>
        </w:rPr>
        <w:t>kedvezményezett</w:t>
      </w:r>
      <w:r>
        <w:rPr>
          <w:sz w:val="22"/>
          <w:szCs w:val="22"/>
        </w:rPr>
        <w:t xml:space="preserve"> végzi, a kivitelezővel, szállítókkal, a megvalósításban közreműködő más személyekkel </w:t>
      </w:r>
      <w:r w:rsidR="007009B1" w:rsidRPr="007009B1">
        <w:rPr>
          <w:sz w:val="22"/>
          <w:szCs w:val="22"/>
        </w:rPr>
        <w:t xml:space="preserve">a </w:t>
      </w:r>
      <w:r w:rsidR="00183324">
        <w:rPr>
          <w:sz w:val="22"/>
          <w:szCs w:val="22"/>
        </w:rPr>
        <w:t>Kedvezményezett</w:t>
      </w:r>
      <w:r w:rsidR="007009B1" w:rsidRPr="007009B1">
        <w:rPr>
          <w:sz w:val="22"/>
          <w:szCs w:val="22"/>
        </w:rPr>
        <w:t xml:space="preserve"> saját nevében köt szerződést.</w:t>
      </w:r>
      <w:r>
        <w:rPr>
          <w:sz w:val="22"/>
          <w:szCs w:val="22"/>
        </w:rPr>
        <w:t xml:space="preserve"> </w:t>
      </w:r>
      <w:r w:rsidR="000F4120" w:rsidRPr="000F4120">
        <w:rPr>
          <w:sz w:val="22"/>
          <w:szCs w:val="22"/>
        </w:rPr>
        <w:t xml:space="preserve">A kivitelező kiválasztása és a vállalkozási szerződés megkötése a </w:t>
      </w:r>
      <w:r w:rsidR="00183324" w:rsidRPr="00CD1F6A">
        <w:rPr>
          <w:sz w:val="22"/>
          <w:szCs w:val="22"/>
        </w:rPr>
        <w:t xml:space="preserve">ZFR-CSH/2016 </w:t>
      </w:r>
      <w:r w:rsidR="000F4120" w:rsidRPr="000F4120">
        <w:rPr>
          <w:sz w:val="22"/>
          <w:szCs w:val="22"/>
        </w:rPr>
        <w:t>kódszámú pályázati útmutatóban előírt eljárási</w:t>
      </w:r>
      <w:r>
        <w:rPr>
          <w:sz w:val="22"/>
          <w:szCs w:val="22"/>
        </w:rPr>
        <w:t xml:space="preserve"> szabályok betartása mellett történhet, </w:t>
      </w:r>
      <w:r w:rsidR="007009B1" w:rsidRPr="007009B1">
        <w:rPr>
          <w:sz w:val="22"/>
          <w:szCs w:val="22"/>
        </w:rPr>
        <w:t>az előírások és irányadó jogszabályok betartására Kedvezményezett köteles.</w:t>
      </w:r>
      <w:r w:rsidR="0065756B">
        <w:rPr>
          <w:sz w:val="22"/>
          <w:szCs w:val="22"/>
        </w:rPr>
        <w:t xml:space="preserve"> A</w:t>
      </w:r>
      <w:r w:rsidR="0065756B" w:rsidRPr="0065756B">
        <w:rPr>
          <w:sz w:val="22"/>
          <w:szCs w:val="22"/>
        </w:rPr>
        <w:t xml:space="preserve"> Kedvezmén</w:t>
      </w:r>
      <w:r w:rsidR="0065756B">
        <w:rPr>
          <w:sz w:val="22"/>
          <w:szCs w:val="22"/>
        </w:rPr>
        <w:t>yezett a Támogatást kizárólag az 1.2. pontban meghatározott b</w:t>
      </w:r>
      <w:r w:rsidR="0065756B" w:rsidRPr="0065756B">
        <w:rPr>
          <w:sz w:val="22"/>
          <w:szCs w:val="22"/>
        </w:rPr>
        <w:t>eruházás megvalósításához használhatja fel.</w:t>
      </w:r>
    </w:p>
    <w:p w:rsidR="007009B1" w:rsidRDefault="007009B1" w:rsidP="000F4120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BE4C56" w:rsidRPr="00BE4C56" w:rsidRDefault="00BE4C56" w:rsidP="00BE4C56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E4C56">
        <w:rPr>
          <w:b/>
          <w:sz w:val="22"/>
          <w:szCs w:val="22"/>
        </w:rPr>
        <w:t>2.2. Az önkormányzati támogatás folyósítás</w:t>
      </w:r>
      <w:r w:rsidR="00D926F0">
        <w:rPr>
          <w:b/>
          <w:sz w:val="22"/>
          <w:szCs w:val="22"/>
        </w:rPr>
        <w:t>ának szabályai</w:t>
      </w:r>
    </w:p>
    <w:p w:rsidR="00BE4C56" w:rsidRPr="000F4120" w:rsidRDefault="00BE4C56" w:rsidP="005F465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F4120">
        <w:rPr>
          <w:sz w:val="22"/>
          <w:szCs w:val="22"/>
        </w:rPr>
        <w:t xml:space="preserve">z önkormányzati támogatás folyósítása a </w:t>
      </w:r>
      <w:r w:rsidR="005F4656">
        <w:rPr>
          <w:sz w:val="22"/>
          <w:szCs w:val="22"/>
        </w:rPr>
        <w:t>Kedvezményezett</w:t>
      </w:r>
      <w:r w:rsidRPr="000F4120">
        <w:rPr>
          <w:sz w:val="22"/>
          <w:szCs w:val="22"/>
        </w:rPr>
        <w:t xml:space="preserve"> részére történik</w:t>
      </w:r>
      <w:r w:rsidR="005F4656">
        <w:rPr>
          <w:sz w:val="22"/>
          <w:szCs w:val="22"/>
        </w:rPr>
        <w:t xml:space="preserve">, </w:t>
      </w:r>
      <w:r w:rsidR="00183324">
        <w:rPr>
          <w:sz w:val="22"/>
          <w:szCs w:val="22"/>
        </w:rPr>
        <w:t xml:space="preserve">a Kedvezményezett </w:t>
      </w:r>
      <w:r w:rsidR="005F4656" w:rsidRPr="005F4656">
        <w:rPr>
          <w:sz w:val="22"/>
          <w:szCs w:val="22"/>
        </w:rPr>
        <w:t>pénzintézeti számlájára történő utalással</w:t>
      </w:r>
      <w:r>
        <w:rPr>
          <w:sz w:val="22"/>
          <w:szCs w:val="22"/>
        </w:rPr>
        <w:t xml:space="preserve"> az alábbiak szerint: </w:t>
      </w:r>
    </w:p>
    <w:p w:rsidR="00183324" w:rsidRPr="00183324" w:rsidRDefault="00183324" w:rsidP="00183324">
      <w:pPr>
        <w:jc w:val="both"/>
        <w:rPr>
          <w:sz w:val="22"/>
          <w:szCs w:val="22"/>
        </w:rPr>
      </w:pPr>
      <w:r w:rsidRPr="00183324">
        <w:rPr>
          <w:sz w:val="22"/>
          <w:szCs w:val="22"/>
        </w:rPr>
        <w:t xml:space="preserve">A kiegészítő önkormányzati támogatás folyósítása egy összegben történik, az alábbi dokumentációk önkormányzathoz történő hiánytalan benyújtását követő 15 napon belül: </w:t>
      </w:r>
    </w:p>
    <w:p w:rsidR="00183324" w:rsidRDefault="00183324" w:rsidP="0018332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7C7AE6">
        <w:rPr>
          <w:rFonts w:ascii="Times New Roman" w:hAnsi="Times New Roman"/>
        </w:rPr>
        <w:t xml:space="preserve">a központi támogatás elnyerésére vonatkozó támogatói okirat </w:t>
      </w:r>
    </w:p>
    <w:p w:rsidR="00183324" w:rsidRPr="007C7AE6" w:rsidRDefault="00183324" w:rsidP="0018332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7C7AE6">
        <w:rPr>
          <w:rFonts w:ascii="Times New Roman" w:hAnsi="Times New Roman"/>
        </w:rPr>
        <w:t xml:space="preserve">a pályázat műszaki tartalmának megfelelő kivitelezői </w:t>
      </w:r>
      <w:proofErr w:type="gramStart"/>
      <w:r w:rsidRPr="007C7AE6">
        <w:rPr>
          <w:rFonts w:ascii="Times New Roman" w:hAnsi="Times New Roman"/>
        </w:rPr>
        <w:t>szerződés(</w:t>
      </w:r>
      <w:proofErr w:type="spellStart"/>
      <w:proofErr w:type="gramEnd"/>
      <w:r w:rsidRPr="007C7AE6">
        <w:rPr>
          <w:rFonts w:ascii="Times New Roman" w:hAnsi="Times New Roman"/>
        </w:rPr>
        <w:t>ek</w:t>
      </w:r>
      <w:proofErr w:type="spellEnd"/>
      <w:r w:rsidRPr="007C7AE6">
        <w:rPr>
          <w:rFonts w:ascii="Times New Roman" w:hAnsi="Times New Roman"/>
        </w:rPr>
        <w:t>)</w:t>
      </w:r>
    </w:p>
    <w:p w:rsidR="00183324" w:rsidRPr="007C7AE6" w:rsidRDefault="00183324" w:rsidP="0018332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2753FD">
        <w:rPr>
          <w:rFonts w:ascii="Times New Roman" w:hAnsi="Times New Roman"/>
        </w:rPr>
        <w:t>az első – a pályázat műszaki tartalmának legalább 20 %-át elérő mértékű – részteljesítést igazoló műszaki dokumentációk</w:t>
      </w:r>
      <w:r>
        <w:rPr>
          <w:rFonts w:ascii="Times New Roman" w:hAnsi="Times New Roman"/>
        </w:rPr>
        <w:t xml:space="preserve"> és </w:t>
      </w:r>
      <w:r w:rsidRPr="007C7AE6">
        <w:rPr>
          <w:rFonts w:ascii="Times New Roman" w:hAnsi="Times New Roman"/>
        </w:rPr>
        <w:t>a Kedvezményezett nevére és címére/beruházás</w:t>
      </w:r>
      <w:r>
        <w:rPr>
          <w:rFonts w:ascii="Times New Roman" w:hAnsi="Times New Roman"/>
        </w:rPr>
        <w:t xml:space="preserve"> </w:t>
      </w:r>
      <w:r w:rsidRPr="007C7AE6">
        <w:rPr>
          <w:rFonts w:ascii="Times New Roman" w:hAnsi="Times New Roman"/>
        </w:rPr>
        <w:t>címére szóló költségszámlák, számlarészletezők</w:t>
      </w:r>
      <w:r>
        <w:rPr>
          <w:rFonts w:ascii="Times New Roman" w:hAnsi="Times New Roman"/>
        </w:rPr>
        <w:t xml:space="preserve"> </w:t>
      </w:r>
      <w:r w:rsidRPr="007C7AE6">
        <w:rPr>
          <w:rFonts w:ascii="Times New Roman" w:hAnsi="Times New Roman"/>
        </w:rPr>
        <w:t>önkormányzat részére történő megküldése</w:t>
      </w:r>
    </w:p>
    <w:p w:rsidR="007009B1" w:rsidRDefault="007009B1" w:rsidP="005F465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5F4656" w:rsidRPr="005F4656" w:rsidRDefault="005F4656" w:rsidP="005F4656">
      <w:pPr>
        <w:numPr>
          <w:ilvl w:val="12"/>
          <w:numId w:val="0"/>
        </w:numPr>
        <w:jc w:val="both"/>
        <w:rPr>
          <w:sz w:val="22"/>
          <w:szCs w:val="22"/>
        </w:rPr>
      </w:pPr>
      <w:r w:rsidRPr="005F4656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fenti </w:t>
      </w:r>
      <w:r w:rsidRPr="005F4656">
        <w:rPr>
          <w:sz w:val="22"/>
          <w:szCs w:val="22"/>
        </w:rPr>
        <w:t xml:space="preserve">feltételeknek való megfelelésről és a dokumentációk hiánytalan rendelkezésre állásáról Oroszlány Város </w:t>
      </w:r>
      <w:r w:rsidR="007009B1" w:rsidRPr="007009B1">
        <w:rPr>
          <w:sz w:val="22"/>
          <w:szCs w:val="22"/>
        </w:rPr>
        <w:t>Önkormányzata igazolást állít ki, ezen igazolása a támogatás igénybevétele feltétele is.</w:t>
      </w:r>
    </w:p>
    <w:p w:rsidR="005F4656" w:rsidRDefault="005F4656" w:rsidP="00D926F0">
      <w:pPr>
        <w:numPr>
          <w:ilvl w:val="12"/>
          <w:numId w:val="0"/>
        </w:numPr>
        <w:ind w:left="708"/>
        <w:jc w:val="both"/>
        <w:rPr>
          <w:b/>
          <w:sz w:val="22"/>
          <w:szCs w:val="22"/>
        </w:rPr>
      </w:pPr>
    </w:p>
    <w:p w:rsidR="00D926F0" w:rsidRDefault="005F4656" w:rsidP="005F4656">
      <w:pPr>
        <w:jc w:val="both"/>
        <w:rPr>
          <w:sz w:val="22"/>
          <w:szCs w:val="22"/>
        </w:rPr>
      </w:pPr>
      <w:r w:rsidRPr="00AF2103"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</w:t>
      </w:r>
      <w:r w:rsidRPr="005F4656">
        <w:rPr>
          <w:sz w:val="22"/>
          <w:szCs w:val="22"/>
        </w:rPr>
        <w:t>A kiegészítő önkormányzati támogatás egyszeri összeg, amelynek mértéke nem emelhető. Amennyiben a beruházás megvalósítása során a beruházás költségei a támogatásban részesített pályázatban megjelölt elszámolható költségeknél alacsonyabbak, az önkormányzati támogatás összege ezzel arányosan csökken.</w:t>
      </w:r>
    </w:p>
    <w:p w:rsidR="005F4656" w:rsidRPr="00D926F0" w:rsidRDefault="005F4656" w:rsidP="005F4656">
      <w:pPr>
        <w:jc w:val="both"/>
        <w:rPr>
          <w:sz w:val="22"/>
          <w:szCs w:val="22"/>
        </w:rPr>
      </w:pPr>
    </w:p>
    <w:p w:rsidR="000F4120" w:rsidRPr="00D926F0" w:rsidRDefault="005F4656" w:rsidP="005F4656">
      <w:pPr>
        <w:jc w:val="both"/>
        <w:rPr>
          <w:sz w:val="22"/>
          <w:szCs w:val="22"/>
        </w:rPr>
      </w:pPr>
      <w:r w:rsidRPr="00AF2103">
        <w:rPr>
          <w:b/>
          <w:sz w:val="22"/>
          <w:szCs w:val="22"/>
        </w:rPr>
        <w:t>2.4.</w:t>
      </w:r>
      <w:r>
        <w:rPr>
          <w:sz w:val="22"/>
          <w:szCs w:val="22"/>
        </w:rPr>
        <w:t xml:space="preserve"> A Kedvezményezett </w:t>
      </w:r>
      <w:r w:rsidR="00D926F0">
        <w:rPr>
          <w:sz w:val="22"/>
          <w:szCs w:val="22"/>
        </w:rPr>
        <w:t>vállalja</w:t>
      </w:r>
      <w:r w:rsidR="00D926F0" w:rsidRPr="00D926F0">
        <w:rPr>
          <w:sz w:val="22"/>
          <w:szCs w:val="22"/>
        </w:rPr>
        <w:t xml:space="preserve"> a beruházás támogatásból nem fedezhető költségeinek biztosítását saját erőként,</w:t>
      </w:r>
      <w:r w:rsidR="00D926F0">
        <w:rPr>
          <w:sz w:val="22"/>
          <w:szCs w:val="22"/>
        </w:rPr>
        <w:t xml:space="preserve"> illetve a </w:t>
      </w:r>
      <w:r w:rsidR="00D926F0" w:rsidRPr="00D926F0">
        <w:rPr>
          <w:sz w:val="22"/>
          <w:szCs w:val="22"/>
        </w:rPr>
        <w:t>támogatás összegének megelőlegezését.</w:t>
      </w:r>
      <w:r w:rsidR="00D926F0">
        <w:rPr>
          <w:sz w:val="22"/>
          <w:szCs w:val="22"/>
        </w:rPr>
        <w:t xml:space="preserve"> </w:t>
      </w:r>
    </w:p>
    <w:p w:rsidR="00A67F5E" w:rsidRPr="008E4A7A" w:rsidRDefault="00A67F5E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67F5E" w:rsidRPr="008E4A7A" w:rsidRDefault="00A67F5E">
      <w:pPr>
        <w:numPr>
          <w:ilvl w:val="0"/>
          <w:numId w:val="2"/>
        </w:numPr>
        <w:tabs>
          <w:tab w:val="left" w:pos="720"/>
        </w:tabs>
        <w:jc w:val="center"/>
        <w:rPr>
          <w:b/>
          <w:sz w:val="22"/>
          <w:szCs w:val="22"/>
        </w:rPr>
      </w:pPr>
      <w:r w:rsidRPr="008E4A7A">
        <w:rPr>
          <w:b/>
          <w:sz w:val="22"/>
          <w:szCs w:val="22"/>
        </w:rPr>
        <w:t>Egyéb kikötések</w:t>
      </w:r>
    </w:p>
    <w:p w:rsidR="00FF7042" w:rsidRDefault="00FF7042" w:rsidP="00FF7EEF">
      <w:pPr>
        <w:pStyle w:val="simabekezds"/>
        <w:tabs>
          <w:tab w:val="num" w:pos="5040"/>
        </w:tabs>
        <w:spacing w:before="0"/>
        <w:rPr>
          <w:rFonts w:cs="Arial"/>
          <w:sz w:val="22"/>
          <w:szCs w:val="22"/>
        </w:rPr>
      </w:pPr>
    </w:p>
    <w:p w:rsidR="005F4656" w:rsidRPr="005F4656" w:rsidRDefault="00D926F0" w:rsidP="005F4656">
      <w:pPr>
        <w:pStyle w:val="simabekezds"/>
        <w:tabs>
          <w:tab w:val="num" w:pos="5040"/>
        </w:tabs>
        <w:spacing w:before="0"/>
        <w:rPr>
          <w:rFonts w:cs="Arial"/>
          <w:sz w:val="22"/>
          <w:szCs w:val="22"/>
        </w:rPr>
      </w:pPr>
      <w:r w:rsidRPr="00AF2103">
        <w:rPr>
          <w:rFonts w:cs="Arial"/>
          <w:b/>
          <w:sz w:val="22"/>
          <w:szCs w:val="22"/>
        </w:rPr>
        <w:t>3.1.</w:t>
      </w:r>
      <w:r>
        <w:rPr>
          <w:rFonts w:cs="Arial"/>
          <w:sz w:val="22"/>
          <w:szCs w:val="22"/>
        </w:rPr>
        <w:t xml:space="preserve"> </w:t>
      </w:r>
      <w:r w:rsidR="005F4656">
        <w:rPr>
          <w:sz w:val="22"/>
          <w:szCs w:val="22"/>
        </w:rPr>
        <w:t>A Kedvezményezett</w:t>
      </w:r>
      <w:r w:rsidR="005F4656" w:rsidRPr="005F4656">
        <w:rPr>
          <w:sz w:val="22"/>
          <w:szCs w:val="22"/>
        </w:rPr>
        <w:t xml:space="preserve"> az önkormányzat felé tájékoztatási és adatszolgáltatási kötelezettséggel tartoz</w:t>
      </w:r>
      <w:r w:rsidR="005F4656">
        <w:rPr>
          <w:sz w:val="22"/>
          <w:szCs w:val="22"/>
        </w:rPr>
        <w:t>ik</w:t>
      </w:r>
      <w:r w:rsidR="005F4656" w:rsidRPr="005F4656">
        <w:rPr>
          <w:sz w:val="22"/>
          <w:szCs w:val="22"/>
        </w:rPr>
        <w:t xml:space="preserve">, ennek megfelelően a következő alátámasztó dokumentációkat a kézhezvételtől, illetve kiállításuktól számított 3 munkanapon belül az önkormányzat részére köteles megküldeni: </w:t>
      </w:r>
    </w:p>
    <w:p w:rsidR="005F4656" w:rsidRPr="005F4656" w:rsidRDefault="005F4656" w:rsidP="005F465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F4656">
        <w:rPr>
          <w:rFonts w:ascii="Times New Roman" w:hAnsi="Times New Roman"/>
        </w:rPr>
        <w:t>A támogatott beruházás teljes körű megvalósítását követően készült műszaki átadás-átvételi jegyzőkönyv</w:t>
      </w:r>
      <w:r w:rsidR="00DF3899">
        <w:rPr>
          <w:rFonts w:ascii="Times New Roman" w:hAnsi="Times New Roman"/>
        </w:rPr>
        <w:t>et</w:t>
      </w:r>
      <w:r w:rsidRPr="005F4656">
        <w:rPr>
          <w:rFonts w:ascii="Times New Roman" w:hAnsi="Times New Roman"/>
        </w:rPr>
        <w:t xml:space="preserve"> és teljesítést igazoló dokumentumokat</w:t>
      </w:r>
    </w:p>
    <w:p w:rsidR="005F4656" w:rsidRPr="005F4656" w:rsidRDefault="005F4656" w:rsidP="005F465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F4656">
        <w:rPr>
          <w:rFonts w:ascii="Times New Roman" w:hAnsi="Times New Roman"/>
        </w:rPr>
        <w:t>a központi pályázat lebonyolításában közreműködő szervezet döntés</w:t>
      </w:r>
      <w:r w:rsidR="00DF3899">
        <w:rPr>
          <w:rFonts w:ascii="Times New Roman" w:hAnsi="Times New Roman"/>
        </w:rPr>
        <w:t>ét</w:t>
      </w:r>
      <w:r w:rsidRPr="005F4656">
        <w:rPr>
          <w:rFonts w:ascii="Times New Roman" w:hAnsi="Times New Roman"/>
        </w:rPr>
        <w:t xml:space="preserve"> a beruházás megvalósulását igazoló műszaki alátámasztó dokumentáció elfogadásáról, a záró elszámolás befogadásáról.</w:t>
      </w:r>
    </w:p>
    <w:p w:rsidR="00D926F0" w:rsidRPr="00E76F3E" w:rsidRDefault="00FF7EEF" w:rsidP="00D926F0">
      <w:pPr>
        <w:pStyle w:val="Szvegtrzs"/>
        <w:numPr>
          <w:ilvl w:val="12"/>
          <w:numId w:val="0"/>
        </w:numPr>
        <w:rPr>
          <w:sz w:val="22"/>
          <w:szCs w:val="22"/>
        </w:rPr>
      </w:pPr>
      <w:r w:rsidRPr="00AF2103">
        <w:rPr>
          <w:b/>
          <w:sz w:val="22"/>
          <w:szCs w:val="22"/>
        </w:rPr>
        <w:t>3.2.</w:t>
      </w:r>
      <w:r w:rsidRPr="00E76F3E">
        <w:rPr>
          <w:sz w:val="22"/>
          <w:szCs w:val="22"/>
        </w:rPr>
        <w:t xml:space="preserve"> </w:t>
      </w:r>
      <w:r w:rsidR="00D926F0" w:rsidRPr="00E76F3E">
        <w:rPr>
          <w:sz w:val="22"/>
          <w:szCs w:val="22"/>
        </w:rPr>
        <w:t xml:space="preserve">A </w:t>
      </w:r>
      <w:r w:rsidR="005F4656" w:rsidRPr="00E76F3E">
        <w:rPr>
          <w:sz w:val="22"/>
          <w:szCs w:val="22"/>
        </w:rPr>
        <w:t>Kedvezményezett</w:t>
      </w:r>
      <w:r w:rsidR="00D926F0" w:rsidRPr="00E76F3E">
        <w:rPr>
          <w:sz w:val="22"/>
          <w:szCs w:val="22"/>
        </w:rPr>
        <w:t xml:space="preserve"> hozzájárul ahhoz, hogy a támogatott program megvalósításának szabályszerűségét, a támogatás rendeltetésszerű felhasználását a jogszabályban meghatározott szervek</w:t>
      </w:r>
      <w:r w:rsidR="00DF3899" w:rsidRPr="00E76F3E">
        <w:rPr>
          <w:sz w:val="22"/>
          <w:szCs w:val="22"/>
        </w:rPr>
        <w:t xml:space="preserve">, illetve a támogató </w:t>
      </w:r>
      <w:r w:rsidR="00D926F0" w:rsidRPr="00E76F3E">
        <w:rPr>
          <w:sz w:val="22"/>
          <w:szCs w:val="22"/>
        </w:rPr>
        <w:t>ellenőrizzék.</w:t>
      </w:r>
    </w:p>
    <w:p w:rsidR="009E3B6A" w:rsidRPr="00E76F3E" w:rsidRDefault="009E3B6A" w:rsidP="00D926F0">
      <w:pPr>
        <w:pStyle w:val="Szvegtrzs"/>
        <w:numPr>
          <w:ilvl w:val="12"/>
          <w:numId w:val="0"/>
        </w:numPr>
        <w:rPr>
          <w:sz w:val="22"/>
          <w:szCs w:val="22"/>
        </w:rPr>
      </w:pPr>
      <w:r w:rsidRPr="00AF2103">
        <w:rPr>
          <w:b/>
          <w:sz w:val="22"/>
          <w:szCs w:val="22"/>
        </w:rPr>
        <w:t>3.3.</w:t>
      </w:r>
      <w:r w:rsidRPr="00E76F3E">
        <w:rPr>
          <w:sz w:val="22"/>
          <w:szCs w:val="22"/>
        </w:rPr>
        <w:t xml:space="preserve"> </w:t>
      </w:r>
      <w:r w:rsidR="00561645" w:rsidRPr="00E76F3E">
        <w:rPr>
          <w:sz w:val="22"/>
          <w:szCs w:val="22"/>
        </w:rPr>
        <w:t>A Kedvezményezett a kiegé</w:t>
      </w:r>
      <w:r w:rsidR="00DF3899" w:rsidRPr="00E76F3E">
        <w:rPr>
          <w:sz w:val="22"/>
          <w:szCs w:val="22"/>
        </w:rPr>
        <w:t>szítő önkormányzati támogatást 30</w:t>
      </w:r>
      <w:r w:rsidR="00561645" w:rsidRPr="00E76F3E">
        <w:rPr>
          <w:sz w:val="22"/>
          <w:szCs w:val="22"/>
        </w:rPr>
        <w:t xml:space="preserve"> napon belül köteles visszafizetni a következő esetekben: </w:t>
      </w:r>
    </w:p>
    <w:p w:rsidR="00561645" w:rsidRPr="00E76F3E" w:rsidRDefault="00561645" w:rsidP="00561645">
      <w:pPr>
        <w:pStyle w:val="Szvegtrzs"/>
        <w:numPr>
          <w:ilvl w:val="0"/>
          <w:numId w:val="12"/>
        </w:numPr>
        <w:rPr>
          <w:sz w:val="22"/>
          <w:szCs w:val="22"/>
        </w:rPr>
      </w:pPr>
      <w:r w:rsidRPr="00E76F3E">
        <w:rPr>
          <w:sz w:val="22"/>
          <w:szCs w:val="22"/>
        </w:rPr>
        <w:t>amennyiben a 3.1. pontban foglalt kötelezettségét felhívás ellenére sem teljesíti;</w:t>
      </w:r>
    </w:p>
    <w:p w:rsidR="00561645" w:rsidRPr="00E76F3E" w:rsidRDefault="00561645" w:rsidP="00183324">
      <w:pPr>
        <w:pStyle w:val="Szvegtrzs"/>
        <w:numPr>
          <w:ilvl w:val="0"/>
          <w:numId w:val="12"/>
        </w:numPr>
        <w:rPr>
          <w:sz w:val="22"/>
          <w:szCs w:val="22"/>
        </w:rPr>
      </w:pPr>
      <w:r w:rsidRPr="00E76F3E">
        <w:rPr>
          <w:sz w:val="22"/>
          <w:szCs w:val="22"/>
        </w:rPr>
        <w:t xml:space="preserve">vagy a </w:t>
      </w:r>
      <w:r w:rsidR="00183324" w:rsidRPr="00183324">
        <w:rPr>
          <w:sz w:val="22"/>
          <w:szCs w:val="22"/>
        </w:rPr>
        <w:t>ZFR-CSH/2016</w:t>
      </w:r>
      <w:r w:rsidR="00183324">
        <w:rPr>
          <w:sz w:val="22"/>
          <w:szCs w:val="22"/>
        </w:rPr>
        <w:t xml:space="preserve"> </w:t>
      </w:r>
      <w:r w:rsidRPr="00E76F3E">
        <w:rPr>
          <w:sz w:val="22"/>
          <w:szCs w:val="22"/>
        </w:rPr>
        <w:t>kódszámú központi pályázati eljárás során közreműködő szervezet a kedvezményezett záró elszámolását nem fogadja el és a megítélt állami támogatás visszavonásáról vagy visszafizetéséről hoz döntést.</w:t>
      </w:r>
    </w:p>
    <w:p w:rsidR="005C56F7" w:rsidRPr="00E76F3E" w:rsidRDefault="005C56F7" w:rsidP="005C56F7">
      <w:pPr>
        <w:rPr>
          <w:sz w:val="22"/>
          <w:szCs w:val="22"/>
        </w:rPr>
      </w:pPr>
      <w:r w:rsidRPr="00AF2103">
        <w:rPr>
          <w:b/>
          <w:sz w:val="22"/>
          <w:szCs w:val="22"/>
        </w:rPr>
        <w:t>3.4.</w:t>
      </w:r>
      <w:r w:rsidRPr="00E76F3E">
        <w:rPr>
          <w:sz w:val="22"/>
          <w:szCs w:val="22"/>
        </w:rPr>
        <w:t xml:space="preserve"> </w:t>
      </w:r>
      <w:r w:rsidR="00DF3899" w:rsidRPr="00E76F3E">
        <w:rPr>
          <w:sz w:val="22"/>
          <w:szCs w:val="22"/>
        </w:rPr>
        <w:t>Jelen szerződés megszűnik, amennyiben a Kedvezményezett a központi pályázati felhíváson nem részesül támogatásban.</w:t>
      </w:r>
    </w:p>
    <w:p w:rsidR="0065756B" w:rsidRDefault="00DF3899" w:rsidP="0065756B">
      <w:pPr>
        <w:pStyle w:val="Szvegtrzs2"/>
        <w:rPr>
          <w:szCs w:val="22"/>
        </w:rPr>
      </w:pPr>
      <w:r w:rsidRPr="00AF2103">
        <w:rPr>
          <w:b/>
          <w:szCs w:val="22"/>
        </w:rPr>
        <w:lastRenderedPageBreak/>
        <w:t>3.5.</w:t>
      </w:r>
      <w:r w:rsidRPr="00E76F3E">
        <w:rPr>
          <w:szCs w:val="22"/>
        </w:rPr>
        <w:t xml:space="preserve"> </w:t>
      </w:r>
      <w:r w:rsidR="0065756B">
        <w:rPr>
          <w:szCs w:val="22"/>
        </w:rPr>
        <w:t>Kedvezményezett</w:t>
      </w:r>
      <w:r w:rsidR="0065756B" w:rsidRPr="0065756B">
        <w:rPr>
          <w:szCs w:val="22"/>
        </w:rPr>
        <w:t xml:space="preserve"> feltétel nélküli beleegyezés</w:t>
      </w:r>
      <w:r w:rsidR="0065756B">
        <w:rPr>
          <w:szCs w:val="22"/>
        </w:rPr>
        <w:t>ét</w:t>
      </w:r>
      <w:r w:rsidR="0065756B" w:rsidRPr="0065756B">
        <w:rPr>
          <w:szCs w:val="22"/>
        </w:rPr>
        <w:t xml:space="preserve"> adj</w:t>
      </w:r>
      <w:r w:rsidR="0065756B">
        <w:rPr>
          <w:szCs w:val="22"/>
        </w:rPr>
        <w:t xml:space="preserve">a ahhoz, hogy az 1.2. </w:t>
      </w:r>
      <w:r w:rsidR="0065756B" w:rsidRPr="0065756B">
        <w:rPr>
          <w:szCs w:val="22"/>
        </w:rPr>
        <w:t xml:space="preserve">pont szerinti </w:t>
      </w:r>
      <w:r w:rsidR="0065756B">
        <w:rPr>
          <w:szCs w:val="22"/>
        </w:rPr>
        <w:t xml:space="preserve">kiegészítő önkormányzati támogatás </w:t>
      </w:r>
      <w:r w:rsidR="0065756B" w:rsidRPr="0065756B">
        <w:rPr>
          <w:szCs w:val="22"/>
        </w:rPr>
        <w:t>összege erejéig az Önkormányzat javára a</w:t>
      </w:r>
      <w:r w:rsidR="0065756B">
        <w:rPr>
          <w:szCs w:val="22"/>
        </w:rPr>
        <w:t>z 1.2</w:t>
      </w:r>
      <w:r w:rsidR="0065756B" w:rsidRPr="0065756B">
        <w:rPr>
          <w:szCs w:val="22"/>
        </w:rPr>
        <w:t xml:space="preserve"> pontban megjelölt ingatlanra jelzálogjogot, továbbá ennek biztosítására elidegenítési és terhelési tilalmat jegyezzenek be a </w:t>
      </w:r>
      <w:r w:rsidR="0065756B">
        <w:rPr>
          <w:szCs w:val="22"/>
        </w:rPr>
        <w:t xml:space="preserve">beruházást követő 3. év végéig </w:t>
      </w:r>
      <w:r w:rsidR="0065756B" w:rsidRPr="0065756B">
        <w:rPr>
          <w:szCs w:val="22"/>
        </w:rPr>
        <w:t>terjedő időtartamra.</w:t>
      </w:r>
      <w:r w:rsidR="0065756B">
        <w:rPr>
          <w:szCs w:val="22"/>
        </w:rPr>
        <w:t xml:space="preserve"> A jelzálogjog bejegyzéséről Felek az önkormányzati támogatás folyósítását megelőzően rendelkeznek.</w:t>
      </w:r>
      <w:bookmarkStart w:id="0" w:name="_GoBack"/>
      <w:bookmarkEnd w:id="0"/>
    </w:p>
    <w:p w:rsidR="0065756B" w:rsidRDefault="0065756B" w:rsidP="005F4656">
      <w:pPr>
        <w:pStyle w:val="Szvegtrzs2"/>
        <w:rPr>
          <w:szCs w:val="22"/>
        </w:rPr>
      </w:pPr>
    </w:p>
    <w:p w:rsidR="00A67F5E" w:rsidRPr="00E76F3E" w:rsidRDefault="0065756B" w:rsidP="005F4656">
      <w:pPr>
        <w:pStyle w:val="Szvegtrzs2"/>
        <w:rPr>
          <w:szCs w:val="22"/>
        </w:rPr>
      </w:pPr>
      <w:r w:rsidRPr="0065756B">
        <w:rPr>
          <w:b/>
          <w:szCs w:val="22"/>
        </w:rPr>
        <w:t>3.6.</w:t>
      </w:r>
      <w:r>
        <w:rPr>
          <w:szCs w:val="22"/>
        </w:rPr>
        <w:t xml:space="preserve"> </w:t>
      </w:r>
      <w:r w:rsidR="00A67F5E" w:rsidRPr="00E76F3E">
        <w:rPr>
          <w:szCs w:val="22"/>
        </w:rPr>
        <w:t>Jelen szerződésben nem rendezett kérdésekben a Polgári Törvénykönyv rendelkezései, valamint</w:t>
      </w:r>
      <w:r w:rsidR="00051F2E" w:rsidRPr="00E76F3E">
        <w:rPr>
          <w:szCs w:val="22"/>
        </w:rPr>
        <w:t xml:space="preserve"> </w:t>
      </w:r>
      <w:r>
        <w:rPr>
          <w:szCs w:val="22"/>
        </w:rPr>
        <w:t xml:space="preserve">az államilag támogatott ZFR-CSH/2016 </w:t>
      </w:r>
      <w:r w:rsidR="005F4656" w:rsidRPr="00E76F3E">
        <w:rPr>
          <w:szCs w:val="22"/>
        </w:rPr>
        <w:t>kódszámú,</w:t>
      </w:r>
      <w:r>
        <w:rPr>
          <w:szCs w:val="22"/>
        </w:rPr>
        <w:t xml:space="preserve"> </w:t>
      </w:r>
      <w:r w:rsidR="005F4656" w:rsidRPr="00E76F3E">
        <w:rPr>
          <w:szCs w:val="22"/>
        </w:rPr>
        <w:t>Otthon Melege Program</w:t>
      </w:r>
      <w:r>
        <w:rPr>
          <w:szCs w:val="22"/>
        </w:rPr>
        <w:t xml:space="preserve"> </w:t>
      </w:r>
      <w:r w:rsidR="005F4656" w:rsidRPr="00E76F3E">
        <w:rPr>
          <w:szCs w:val="22"/>
        </w:rPr>
        <w:t>„</w:t>
      </w:r>
      <w:r w:rsidRPr="00CD1F6A">
        <w:rPr>
          <w:szCs w:val="22"/>
        </w:rPr>
        <w:t>Családi házak energia-megtakarítást eredményező korszerűsítésének, felújításának támogatása</w:t>
      </w:r>
      <w:r w:rsidR="005F4656" w:rsidRPr="00E76F3E">
        <w:rPr>
          <w:szCs w:val="22"/>
        </w:rPr>
        <w:t xml:space="preserve">” alprogramhoz kapcsolódó kiegészítő önkormányzati támogatás biztosításáról </w:t>
      </w:r>
      <w:proofErr w:type="gramStart"/>
      <w:r w:rsidR="005F4656" w:rsidRPr="00E76F3E">
        <w:rPr>
          <w:szCs w:val="22"/>
        </w:rPr>
        <w:t>szóló ….</w:t>
      </w:r>
      <w:proofErr w:type="gramEnd"/>
      <w:r w:rsidR="005F4656" w:rsidRPr="00E76F3E">
        <w:rPr>
          <w:szCs w:val="22"/>
        </w:rPr>
        <w:t>/201</w:t>
      </w:r>
      <w:r>
        <w:rPr>
          <w:szCs w:val="22"/>
        </w:rPr>
        <w:t>6</w:t>
      </w:r>
      <w:r w:rsidR="005F4656" w:rsidRPr="00E76F3E">
        <w:rPr>
          <w:szCs w:val="22"/>
        </w:rPr>
        <w:t xml:space="preserve">. (…) önkormányzati </w:t>
      </w:r>
      <w:r w:rsidR="00051F2E" w:rsidRPr="00E76F3E">
        <w:rPr>
          <w:szCs w:val="22"/>
        </w:rPr>
        <w:t>rendelet</w:t>
      </w:r>
      <w:r w:rsidR="00A67F5E" w:rsidRPr="00E76F3E">
        <w:rPr>
          <w:szCs w:val="22"/>
        </w:rPr>
        <w:t>, illetve</w:t>
      </w:r>
      <w:r w:rsidR="00D926F0" w:rsidRPr="00E76F3E">
        <w:rPr>
          <w:szCs w:val="22"/>
        </w:rPr>
        <w:t xml:space="preserve"> </w:t>
      </w:r>
      <w:r w:rsidR="005F4656" w:rsidRPr="00E76F3E">
        <w:rPr>
          <w:szCs w:val="22"/>
        </w:rPr>
        <w:t>ZFR-</w:t>
      </w:r>
      <w:r>
        <w:rPr>
          <w:szCs w:val="22"/>
        </w:rPr>
        <w:t>CSH</w:t>
      </w:r>
      <w:r w:rsidR="005F4656" w:rsidRPr="00E76F3E">
        <w:rPr>
          <w:szCs w:val="22"/>
        </w:rPr>
        <w:t>/</w:t>
      </w:r>
      <w:r>
        <w:rPr>
          <w:szCs w:val="22"/>
        </w:rPr>
        <w:t>2016</w:t>
      </w:r>
      <w:r w:rsidR="005F4656" w:rsidRPr="00E76F3E">
        <w:rPr>
          <w:szCs w:val="22"/>
        </w:rPr>
        <w:t xml:space="preserve"> kódszámú</w:t>
      </w:r>
      <w:r w:rsidR="00561645" w:rsidRPr="00E76F3E">
        <w:rPr>
          <w:szCs w:val="22"/>
        </w:rPr>
        <w:t xml:space="preserve"> központi</w:t>
      </w:r>
      <w:r w:rsidR="005F4656" w:rsidRPr="00E76F3E">
        <w:rPr>
          <w:szCs w:val="22"/>
        </w:rPr>
        <w:t xml:space="preserve"> </w:t>
      </w:r>
      <w:r w:rsidR="00A67F5E" w:rsidRPr="00E76F3E">
        <w:rPr>
          <w:szCs w:val="22"/>
        </w:rPr>
        <w:t>pályázati felhívás és útmutató az irányadók.</w:t>
      </w:r>
    </w:p>
    <w:p w:rsidR="00A67F5E" w:rsidRPr="00E76F3E" w:rsidRDefault="00A67F5E">
      <w:pPr>
        <w:jc w:val="both"/>
        <w:rPr>
          <w:sz w:val="22"/>
          <w:szCs w:val="22"/>
        </w:rPr>
      </w:pPr>
    </w:p>
    <w:p w:rsidR="00A67F5E" w:rsidRPr="00E76F3E" w:rsidRDefault="00A67F5E">
      <w:pPr>
        <w:jc w:val="both"/>
        <w:rPr>
          <w:sz w:val="22"/>
          <w:szCs w:val="22"/>
        </w:rPr>
      </w:pPr>
      <w:r w:rsidRPr="00E76F3E">
        <w:rPr>
          <w:sz w:val="22"/>
          <w:szCs w:val="22"/>
        </w:rPr>
        <w:t xml:space="preserve">Jelen szerződést a </w:t>
      </w:r>
      <w:proofErr w:type="gramStart"/>
      <w:r w:rsidRPr="00E76F3E">
        <w:rPr>
          <w:sz w:val="22"/>
          <w:szCs w:val="22"/>
        </w:rPr>
        <w:t>felek</w:t>
      </w:r>
      <w:proofErr w:type="gramEnd"/>
      <w:r w:rsidRPr="00E76F3E">
        <w:rPr>
          <w:sz w:val="22"/>
          <w:szCs w:val="22"/>
        </w:rPr>
        <w:t xml:space="preserve"> mint akaratukkal mindenben megegyezőt jóváhagyólag írják alá.</w:t>
      </w:r>
    </w:p>
    <w:p w:rsidR="001B73B0" w:rsidRPr="00E76F3E" w:rsidRDefault="001B73B0">
      <w:pPr>
        <w:jc w:val="both"/>
        <w:rPr>
          <w:sz w:val="22"/>
          <w:szCs w:val="22"/>
        </w:rPr>
      </w:pPr>
    </w:p>
    <w:p w:rsidR="00A67F5E" w:rsidRPr="00E76F3E" w:rsidRDefault="00A67F5E">
      <w:pPr>
        <w:jc w:val="both"/>
        <w:rPr>
          <w:b/>
          <w:sz w:val="22"/>
          <w:szCs w:val="22"/>
        </w:rPr>
      </w:pPr>
      <w:r w:rsidRPr="00E76F3E">
        <w:rPr>
          <w:b/>
          <w:sz w:val="22"/>
          <w:szCs w:val="22"/>
        </w:rPr>
        <w:t>Or</w:t>
      </w:r>
      <w:r w:rsidR="0065756B">
        <w:rPr>
          <w:b/>
          <w:sz w:val="22"/>
          <w:szCs w:val="22"/>
        </w:rPr>
        <w:t xml:space="preserve">oszlány, </w:t>
      </w:r>
      <w:proofErr w:type="gramStart"/>
      <w:r w:rsidR="0065756B">
        <w:rPr>
          <w:b/>
          <w:sz w:val="22"/>
          <w:szCs w:val="22"/>
        </w:rPr>
        <w:t>2016</w:t>
      </w:r>
      <w:r w:rsidR="005F4656" w:rsidRPr="00E76F3E">
        <w:rPr>
          <w:b/>
          <w:sz w:val="22"/>
          <w:szCs w:val="22"/>
        </w:rPr>
        <w:t>. …</w:t>
      </w:r>
      <w:proofErr w:type="gramEnd"/>
      <w:r w:rsidR="005F4656" w:rsidRPr="00E76F3E">
        <w:rPr>
          <w:b/>
          <w:sz w:val="22"/>
          <w:szCs w:val="22"/>
        </w:rPr>
        <w:t>………….</w:t>
      </w:r>
    </w:p>
    <w:p w:rsidR="00051F2E" w:rsidRPr="00E76F3E" w:rsidRDefault="00051F2E">
      <w:pPr>
        <w:jc w:val="both"/>
        <w:rPr>
          <w:b/>
          <w:sz w:val="22"/>
          <w:szCs w:val="22"/>
        </w:rPr>
      </w:pPr>
    </w:p>
    <w:p w:rsidR="00051F2E" w:rsidRPr="00E76F3E" w:rsidRDefault="00051F2E">
      <w:pPr>
        <w:jc w:val="both"/>
        <w:rPr>
          <w:b/>
          <w:sz w:val="22"/>
          <w:szCs w:val="22"/>
        </w:rPr>
      </w:pPr>
    </w:p>
    <w:p w:rsidR="00051F2E" w:rsidRPr="00D926F0" w:rsidRDefault="00051F2E">
      <w:pPr>
        <w:jc w:val="both"/>
        <w:rPr>
          <w:b/>
          <w:sz w:val="22"/>
          <w:szCs w:val="22"/>
        </w:rPr>
      </w:pPr>
    </w:p>
    <w:p w:rsidR="00A67F5E" w:rsidRPr="00D926F0" w:rsidRDefault="00A67F5E">
      <w:pPr>
        <w:jc w:val="both"/>
        <w:rPr>
          <w:b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7F5E" w:rsidRPr="00D926F0">
        <w:tc>
          <w:tcPr>
            <w:tcW w:w="4606" w:type="dxa"/>
          </w:tcPr>
          <w:p w:rsidR="00A67F5E" w:rsidRPr="00D926F0" w:rsidRDefault="00A67F5E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D926F0">
              <w:rPr>
                <w:b/>
                <w:sz w:val="22"/>
                <w:szCs w:val="22"/>
              </w:rPr>
              <w:t>………………………</w:t>
            </w:r>
          </w:p>
        </w:tc>
        <w:tc>
          <w:tcPr>
            <w:tcW w:w="4606" w:type="dxa"/>
          </w:tcPr>
          <w:p w:rsidR="00A67F5E" w:rsidRPr="00D926F0" w:rsidRDefault="00A67F5E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D926F0">
              <w:rPr>
                <w:b/>
                <w:sz w:val="22"/>
                <w:szCs w:val="22"/>
              </w:rPr>
              <w:t>………………………….</w:t>
            </w:r>
          </w:p>
        </w:tc>
      </w:tr>
      <w:tr w:rsidR="00A67F5E" w:rsidRPr="00D926F0">
        <w:tc>
          <w:tcPr>
            <w:tcW w:w="4606" w:type="dxa"/>
          </w:tcPr>
          <w:p w:rsidR="00A67F5E" w:rsidRPr="00D926F0" w:rsidRDefault="00A67F5E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D926F0">
              <w:rPr>
                <w:b/>
                <w:sz w:val="22"/>
                <w:szCs w:val="22"/>
              </w:rPr>
              <w:t>Oroszlány Város Önkormányzata</w:t>
            </w:r>
          </w:p>
          <w:p w:rsidR="00A67F5E" w:rsidRPr="00D926F0" w:rsidRDefault="00D926F0" w:rsidP="005F4656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Képviseli: </w:t>
            </w:r>
            <w:r w:rsidR="005F4656">
              <w:rPr>
                <w:b/>
                <w:sz w:val="22"/>
                <w:szCs w:val="22"/>
              </w:rPr>
              <w:t>Lazók Zoltán</w:t>
            </w:r>
            <w:r w:rsidR="00A67F5E" w:rsidRPr="00D926F0">
              <w:rPr>
                <w:b/>
                <w:sz w:val="22"/>
                <w:szCs w:val="22"/>
              </w:rPr>
              <w:t xml:space="preserve"> polgármester</w:t>
            </w:r>
          </w:p>
        </w:tc>
        <w:tc>
          <w:tcPr>
            <w:tcW w:w="4606" w:type="dxa"/>
          </w:tcPr>
          <w:p w:rsidR="00A67F5E" w:rsidRPr="00D926F0" w:rsidRDefault="005F4656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Kedvezményezett</w:t>
            </w:r>
            <w:r w:rsidR="003B5EA9">
              <w:rPr>
                <w:b/>
                <w:sz w:val="22"/>
                <w:szCs w:val="22"/>
              </w:rPr>
              <w:t xml:space="preserve"> képviseletében</w:t>
            </w:r>
          </w:p>
        </w:tc>
      </w:tr>
    </w:tbl>
    <w:p w:rsidR="005F4656" w:rsidRDefault="005F4656">
      <w:pPr>
        <w:pStyle w:val="Szvegtrzs"/>
        <w:rPr>
          <w:b/>
          <w:sz w:val="22"/>
          <w:szCs w:val="22"/>
        </w:rPr>
      </w:pPr>
    </w:p>
    <w:p w:rsidR="005F4656" w:rsidRDefault="005F4656">
      <w:pPr>
        <w:pStyle w:val="Szvegtrzs"/>
        <w:rPr>
          <w:b/>
          <w:sz w:val="22"/>
          <w:szCs w:val="22"/>
        </w:rPr>
      </w:pPr>
    </w:p>
    <w:p w:rsidR="005F4656" w:rsidRDefault="005F4656">
      <w:pPr>
        <w:pStyle w:val="Szvegtrzs"/>
        <w:rPr>
          <w:b/>
          <w:sz w:val="22"/>
          <w:szCs w:val="22"/>
        </w:rPr>
      </w:pPr>
    </w:p>
    <w:p w:rsidR="00A67F5E" w:rsidRDefault="00A67F5E">
      <w:pPr>
        <w:pStyle w:val="Szvegtrzs"/>
        <w:rPr>
          <w:b/>
          <w:sz w:val="22"/>
          <w:szCs w:val="22"/>
        </w:rPr>
      </w:pPr>
      <w:proofErr w:type="spellStart"/>
      <w:r w:rsidRPr="00D926F0">
        <w:rPr>
          <w:b/>
          <w:sz w:val="22"/>
          <w:szCs w:val="22"/>
        </w:rPr>
        <w:t>Ellenjegyzem</w:t>
      </w:r>
      <w:proofErr w:type="spellEnd"/>
      <w:r w:rsidRPr="00D926F0">
        <w:rPr>
          <w:b/>
          <w:sz w:val="22"/>
          <w:szCs w:val="22"/>
        </w:rPr>
        <w:t>:</w:t>
      </w:r>
    </w:p>
    <w:p w:rsidR="005F4656" w:rsidRPr="00D926F0" w:rsidRDefault="005F4656">
      <w:pPr>
        <w:pStyle w:val="Szvegtrzs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A67F5E" w:rsidRPr="00D926F0">
        <w:tc>
          <w:tcPr>
            <w:tcW w:w="4606" w:type="dxa"/>
          </w:tcPr>
          <w:p w:rsidR="00A67F5E" w:rsidRPr="00D926F0" w:rsidRDefault="00A67F5E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D926F0">
              <w:rPr>
                <w:b/>
                <w:sz w:val="22"/>
                <w:szCs w:val="22"/>
              </w:rPr>
              <w:t>……………………</w:t>
            </w:r>
          </w:p>
        </w:tc>
      </w:tr>
      <w:tr w:rsidR="00A67F5E" w:rsidRPr="00D926F0">
        <w:tc>
          <w:tcPr>
            <w:tcW w:w="4606" w:type="dxa"/>
          </w:tcPr>
          <w:p w:rsidR="00A67F5E" w:rsidRPr="00D926F0" w:rsidRDefault="00A67F5E" w:rsidP="005F4656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D926F0">
              <w:rPr>
                <w:b/>
                <w:sz w:val="22"/>
                <w:szCs w:val="22"/>
              </w:rPr>
              <w:t xml:space="preserve">Dr. </w:t>
            </w:r>
            <w:r w:rsidR="005F4656">
              <w:rPr>
                <w:b/>
                <w:sz w:val="22"/>
                <w:szCs w:val="22"/>
              </w:rPr>
              <w:t>File Beáta</w:t>
            </w:r>
            <w:r w:rsidR="00FF7EEF">
              <w:rPr>
                <w:b/>
                <w:sz w:val="22"/>
                <w:szCs w:val="22"/>
              </w:rPr>
              <w:t xml:space="preserve"> jegyző</w:t>
            </w:r>
          </w:p>
        </w:tc>
      </w:tr>
    </w:tbl>
    <w:p w:rsidR="00A67F5E" w:rsidRDefault="00A67F5E">
      <w:pPr>
        <w:jc w:val="both"/>
        <w:rPr>
          <w:b/>
          <w:sz w:val="22"/>
          <w:szCs w:val="22"/>
        </w:rPr>
      </w:pPr>
    </w:p>
    <w:p w:rsidR="005F4656" w:rsidRDefault="005F46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Pénzügyi ellenjegyzés: </w:t>
      </w:r>
    </w:p>
    <w:p w:rsidR="005F4656" w:rsidRDefault="005F4656">
      <w:pPr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5F4656" w:rsidRPr="00D926F0" w:rsidTr="003B7CAB">
        <w:tc>
          <w:tcPr>
            <w:tcW w:w="4606" w:type="dxa"/>
          </w:tcPr>
          <w:p w:rsidR="005F4656" w:rsidRPr="00D926F0" w:rsidRDefault="005F4656" w:rsidP="003B7CAB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 w:rsidRPr="00D926F0">
              <w:rPr>
                <w:b/>
                <w:sz w:val="22"/>
                <w:szCs w:val="22"/>
              </w:rPr>
              <w:t>……………………</w:t>
            </w:r>
          </w:p>
        </w:tc>
      </w:tr>
      <w:tr w:rsidR="005F4656" w:rsidRPr="00D926F0" w:rsidTr="003B7CAB">
        <w:tc>
          <w:tcPr>
            <w:tcW w:w="4606" w:type="dxa"/>
          </w:tcPr>
          <w:p w:rsidR="005F4656" w:rsidRPr="00D926F0" w:rsidRDefault="005F4656" w:rsidP="003B7CAB">
            <w:pPr>
              <w:pStyle w:val="Szvegtrz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Bársony Éva osztályvezető</w:t>
            </w:r>
          </w:p>
        </w:tc>
      </w:tr>
    </w:tbl>
    <w:p w:rsidR="005F4656" w:rsidRPr="00D926F0" w:rsidRDefault="005F4656">
      <w:pPr>
        <w:jc w:val="both"/>
        <w:rPr>
          <w:b/>
          <w:sz w:val="22"/>
          <w:szCs w:val="22"/>
        </w:rPr>
      </w:pPr>
    </w:p>
    <w:sectPr w:rsidR="005F4656" w:rsidRPr="00D926F0" w:rsidSect="003D53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E6" w:rsidRDefault="00CC21E6">
      <w:r>
        <w:separator/>
      </w:r>
    </w:p>
  </w:endnote>
  <w:endnote w:type="continuationSeparator" w:id="0">
    <w:p w:rsidR="00CC21E6" w:rsidRDefault="00CC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CB" w:rsidRDefault="00C971C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F7" w:rsidRDefault="0065756B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5C56F7" w:rsidRDefault="005C56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CB" w:rsidRDefault="00C971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E6" w:rsidRDefault="00CC21E6">
      <w:r>
        <w:separator/>
      </w:r>
    </w:p>
  </w:footnote>
  <w:footnote w:type="continuationSeparator" w:id="0">
    <w:p w:rsidR="00CC21E6" w:rsidRDefault="00CC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A1" w:rsidRDefault="00DA2DB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A4AA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4AA1" w:rsidRDefault="008A4AA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A1" w:rsidRDefault="008A4AA1">
    <w:pPr>
      <w:pStyle w:val="lfej"/>
      <w:framePr w:wrap="around" w:vAnchor="text" w:hAnchor="margin" w:xAlign="center" w:y="1"/>
      <w:rPr>
        <w:rStyle w:val="Oldalszm"/>
      </w:rPr>
    </w:pPr>
  </w:p>
  <w:p w:rsidR="008A4AA1" w:rsidRDefault="008A4AA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A1" w:rsidRPr="00C971CB" w:rsidRDefault="008A4AA1" w:rsidP="00C971C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F84"/>
    <w:multiLevelType w:val="hybridMultilevel"/>
    <w:tmpl w:val="7826EF58"/>
    <w:lvl w:ilvl="0" w:tplc="040E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4306597"/>
    <w:multiLevelType w:val="multilevel"/>
    <w:tmpl w:val="5BC27908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25EE5102"/>
    <w:multiLevelType w:val="multilevel"/>
    <w:tmpl w:val="06C4D192"/>
    <w:lvl w:ilvl="0">
      <w:start w:val="2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7543FB"/>
    <w:multiLevelType w:val="hybridMultilevel"/>
    <w:tmpl w:val="805E10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A3CBB"/>
    <w:multiLevelType w:val="hybridMultilevel"/>
    <w:tmpl w:val="7662F2B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775352"/>
    <w:multiLevelType w:val="hybridMultilevel"/>
    <w:tmpl w:val="90BCF328"/>
    <w:lvl w:ilvl="0" w:tplc="040E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93833FC"/>
    <w:multiLevelType w:val="singleLevel"/>
    <w:tmpl w:val="2FF2CA0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57ED60D6"/>
    <w:multiLevelType w:val="hybridMultilevel"/>
    <w:tmpl w:val="6FACB2D2"/>
    <w:lvl w:ilvl="0" w:tplc="040E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5F29680E"/>
    <w:multiLevelType w:val="hybridMultilevel"/>
    <w:tmpl w:val="E6A0192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B666B"/>
    <w:multiLevelType w:val="hybridMultilevel"/>
    <w:tmpl w:val="B0B6DA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22FC9"/>
    <w:multiLevelType w:val="hybridMultilevel"/>
    <w:tmpl w:val="6368EC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BB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Book Antiqua" w:hAnsi="Book Antiqua" w:cs="Book Antiqua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D2227E"/>
    <w:multiLevelType w:val="hybridMultilevel"/>
    <w:tmpl w:val="E69CAD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FA"/>
    <w:rsid w:val="00051F2E"/>
    <w:rsid w:val="00084E37"/>
    <w:rsid w:val="000B43B2"/>
    <w:rsid w:val="000F4120"/>
    <w:rsid w:val="00142D6D"/>
    <w:rsid w:val="0014788E"/>
    <w:rsid w:val="00183324"/>
    <w:rsid w:val="001B73B0"/>
    <w:rsid w:val="0022275F"/>
    <w:rsid w:val="00223B7F"/>
    <w:rsid w:val="00224CF6"/>
    <w:rsid w:val="00235E82"/>
    <w:rsid w:val="00272227"/>
    <w:rsid w:val="00291CD0"/>
    <w:rsid w:val="002E7A29"/>
    <w:rsid w:val="0032676A"/>
    <w:rsid w:val="00376B16"/>
    <w:rsid w:val="003A6C8B"/>
    <w:rsid w:val="003B5EA9"/>
    <w:rsid w:val="003B7CAB"/>
    <w:rsid w:val="003D532E"/>
    <w:rsid w:val="003E597F"/>
    <w:rsid w:val="003F0720"/>
    <w:rsid w:val="00454D63"/>
    <w:rsid w:val="004648D6"/>
    <w:rsid w:val="00467758"/>
    <w:rsid w:val="004F1E78"/>
    <w:rsid w:val="004F3950"/>
    <w:rsid w:val="00542977"/>
    <w:rsid w:val="00561645"/>
    <w:rsid w:val="005634A4"/>
    <w:rsid w:val="0059164A"/>
    <w:rsid w:val="005C46D9"/>
    <w:rsid w:val="005C56F7"/>
    <w:rsid w:val="005F4656"/>
    <w:rsid w:val="005F59C0"/>
    <w:rsid w:val="006028FA"/>
    <w:rsid w:val="006521FE"/>
    <w:rsid w:val="0065756B"/>
    <w:rsid w:val="006A7C1B"/>
    <w:rsid w:val="006D62DA"/>
    <w:rsid w:val="007009B1"/>
    <w:rsid w:val="0073349D"/>
    <w:rsid w:val="00763567"/>
    <w:rsid w:val="007707AD"/>
    <w:rsid w:val="00794E14"/>
    <w:rsid w:val="007F5C87"/>
    <w:rsid w:val="00807CB3"/>
    <w:rsid w:val="008A4AA1"/>
    <w:rsid w:val="008D0551"/>
    <w:rsid w:val="008D12A6"/>
    <w:rsid w:val="008D53E9"/>
    <w:rsid w:val="008E4A7A"/>
    <w:rsid w:val="0092749E"/>
    <w:rsid w:val="00955343"/>
    <w:rsid w:val="00964BBB"/>
    <w:rsid w:val="009963B1"/>
    <w:rsid w:val="009C0074"/>
    <w:rsid w:val="009C5DE8"/>
    <w:rsid w:val="009E3B6A"/>
    <w:rsid w:val="00A302E2"/>
    <w:rsid w:val="00A33E1E"/>
    <w:rsid w:val="00A460E5"/>
    <w:rsid w:val="00A53AE2"/>
    <w:rsid w:val="00A67F5E"/>
    <w:rsid w:val="00A70A37"/>
    <w:rsid w:val="00AA5299"/>
    <w:rsid w:val="00AC2FB0"/>
    <w:rsid w:val="00AF2103"/>
    <w:rsid w:val="00B1140A"/>
    <w:rsid w:val="00B255C7"/>
    <w:rsid w:val="00B33AAA"/>
    <w:rsid w:val="00B365AA"/>
    <w:rsid w:val="00B6090D"/>
    <w:rsid w:val="00B829A8"/>
    <w:rsid w:val="00BC1518"/>
    <w:rsid w:val="00BC476E"/>
    <w:rsid w:val="00BE01EF"/>
    <w:rsid w:val="00BE4C56"/>
    <w:rsid w:val="00C45B38"/>
    <w:rsid w:val="00C50811"/>
    <w:rsid w:val="00C54152"/>
    <w:rsid w:val="00C971CB"/>
    <w:rsid w:val="00C97E35"/>
    <w:rsid w:val="00CC21E6"/>
    <w:rsid w:val="00CD1F6A"/>
    <w:rsid w:val="00D07B47"/>
    <w:rsid w:val="00D23D6F"/>
    <w:rsid w:val="00D40211"/>
    <w:rsid w:val="00D6786E"/>
    <w:rsid w:val="00D91A1F"/>
    <w:rsid w:val="00D926F0"/>
    <w:rsid w:val="00DA13AB"/>
    <w:rsid w:val="00DA2370"/>
    <w:rsid w:val="00DA2DBF"/>
    <w:rsid w:val="00DF2374"/>
    <w:rsid w:val="00DF3899"/>
    <w:rsid w:val="00E0687C"/>
    <w:rsid w:val="00E36178"/>
    <w:rsid w:val="00E622AE"/>
    <w:rsid w:val="00E74E39"/>
    <w:rsid w:val="00E76F3E"/>
    <w:rsid w:val="00E94DD9"/>
    <w:rsid w:val="00EB48B8"/>
    <w:rsid w:val="00EC1B0A"/>
    <w:rsid w:val="00EC7DE8"/>
    <w:rsid w:val="00EF1AFB"/>
    <w:rsid w:val="00F57077"/>
    <w:rsid w:val="00F8513E"/>
    <w:rsid w:val="00FE060E"/>
    <w:rsid w:val="00FF704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829A8"/>
  </w:style>
  <w:style w:type="paragraph" w:styleId="Cmsor1">
    <w:name w:val="heading 1"/>
    <w:basedOn w:val="Norml"/>
    <w:next w:val="Norml"/>
    <w:qFormat/>
    <w:rsid w:val="003D532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3D532E"/>
    <w:pPr>
      <w:keepNext/>
      <w:ind w:left="708"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21">
    <w:name w:val="Szövegtörzs behúzással 21"/>
    <w:basedOn w:val="Norml"/>
    <w:rsid w:val="003D532E"/>
    <w:pPr>
      <w:tabs>
        <w:tab w:val="left" w:pos="417"/>
        <w:tab w:val="right" w:pos="8953"/>
      </w:tabs>
      <w:overflowPunct w:val="0"/>
      <w:autoSpaceDE w:val="0"/>
      <w:autoSpaceDN w:val="0"/>
      <w:adjustRightInd w:val="0"/>
      <w:ind w:left="417" w:hanging="417"/>
      <w:jc w:val="both"/>
      <w:textAlignment w:val="baseline"/>
    </w:pPr>
    <w:rPr>
      <w:sz w:val="24"/>
    </w:rPr>
  </w:style>
  <w:style w:type="paragraph" w:styleId="lfej">
    <w:name w:val="header"/>
    <w:basedOn w:val="Norml"/>
    <w:link w:val="lfejChar"/>
    <w:rsid w:val="003D5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D532E"/>
  </w:style>
  <w:style w:type="paragraph" w:styleId="Szvegtrzs">
    <w:name w:val="Body Text"/>
    <w:basedOn w:val="Norml"/>
    <w:rsid w:val="003D532E"/>
    <w:pPr>
      <w:jc w:val="both"/>
    </w:pPr>
    <w:rPr>
      <w:sz w:val="24"/>
    </w:rPr>
  </w:style>
  <w:style w:type="paragraph" w:styleId="Szvegtrzs2">
    <w:name w:val="Body Text 2"/>
    <w:basedOn w:val="Norml"/>
    <w:rsid w:val="003D532E"/>
    <w:pPr>
      <w:jc w:val="both"/>
    </w:pPr>
    <w:rPr>
      <w:sz w:val="22"/>
    </w:rPr>
  </w:style>
  <w:style w:type="paragraph" w:styleId="Szvegtrzsbehzssal">
    <w:name w:val="Body Text Indent"/>
    <w:basedOn w:val="Norml"/>
    <w:rsid w:val="003D532E"/>
    <w:pPr>
      <w:spacing w:after="120"/>
      <w:ind w:left="708"/>
      <w:jc w:val="both"/>
    </w:pPr>
    <w:rPr>
      <w:sz w:val="24"/>
    </w:rPr>
  </w:style>
  <w:style w:type="paragraph" w:styleId="Szvegtrzsbehzssal2">
    <w:name w:val="Body Text Indent 2"/>
    <w:basedOn w:val="Norml"/>
    <w:rsid w:val="0059164A"/>
    <w:pPr>
      <w:spacing w:after="120" w:line="480" w:lineRule="auto"/>
      <w:ind w:left="283"/>
    </w:pPr>
  </w:style>
  <w:style w:type="paragraph" w:styleId="llb">
    <w:name w:val="footer"/>
    <w:basedOn w:val="Norml"/>
    <w:link w:val="llbChar"/>
    <w:uiPriority w:val="99"/>
    <w:rsid w:val="00AA5299"/>
    <w:pPr>
      <w:tabs>
        <w:tab w:val="center" w:pos="4536"/>
        <w:tab w:val="right" w:pos="9072"/>
      </w:tabs>
    </w:pPr>
  </w:style>
  <w:style w:type="paragraph" w:customStyle="1" w:styleId="simabekezds">
    <w:name w:val="sima bekezdés"/>
    <w:basedOn w:val="Norml"/>
    <w:rsid w:val="00D926F0"/>
    <w:pPr>
      <w:spacing w:before="120"/>
      <w:jc w:val="both"/>
    </w:pPr>
    <w:rPr>
      <w:rFonts w:eastAsia="Arial Unicode MS"/>
      <w:sz w:val="24"/>
    </w:rPr>
  </w:style>
  <w:style w:type="paragraph" w:styleId="Buborkszveg">
    <w:name w:val="Balloon Text"/>
    <w:basedOn w:val="Norml"/>
    <w:semiHidden/>
    <w:rsid w:val="009963B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F4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5C56F7"/>
  </w:style>
  <w:style w:type="paragraph" w:styleId="Lbjegyzetszveg">
    <w:name w:val="footnote text"/>
    <w:basedOn w:val="Norml"/>
    <w:link w:val="LbjegyzetszvegChar"/>
    <w:rsid w:val="008D12A6"/>
  </w:style>
  <w:style w:type="character" w:customStyle="1" w:styleId="LbjegyzetszvegChar">
    <w:name w:val="Lábjegyzetszöveg Char"/>
    <w:basedOn w:val="Bekezdsalapbettpusa"/>
    <w:link w:val="Lbjegyzetszveg"/>
    <w:rsid w:val="008D12A6"/>
  </w:style>
  <w:style w:type="character" w:styleId="Lbjegyzet-hivatkozs">
    <w:name w:val="footnote reference"/>
    <w:basedOn w:val="Bekezdsalapbettpusa"/>
    <w:rsid w:val="008D12A6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EC1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829A8"/>
  </w:style>
  <w:style w:type="paragraph" w:styleId="Cmsor1">
    <w:name w:val="heading 1"/>
    <w:basedOn w:val="Norml"/>
    <w:next w:val="Norml"/>
    <w:qFormat/>
    <w:rsid w:val="003D532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3D532E"/>
    <w:pPr>
      <w:keepNext/>
      <w:ind w:left="708"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21">
    <w:name w:val="Szövegtörzs behúzással 21"/>
    <w:basedOn w:val="Norml"/>
    <w:rsid w:val="003D532E"/>
    <w:pPr>
      <w:tabs>
        <w:tab w:val="left" w:pos="417"/>
        <w:tab w:val="right" w:pos="8953"/>
      </w:tabs>
      <w:overflowPunct w:val="0"/>
      <w:autoSpaceDE w:val="0"/>
      <w:autoSpaceDN w:val="0"/>
      <w:adjustRightInd w:val="0"/>
      <w:ind w:left="417" w:hanging="417"/>
      <w:jc w:val="both"/>
      <w:textAlignment w:val="baseline"/>
    </w:pPr>
    <w:rPr>
      <w:sz w:val="24"/>
    </w:rPr>
  </w:style>
  <w:style w:type="paragraph" w:styleId="lfej">
    <w:name w:val="header"/>
    <w:basedOn w:val="Norml"/>
    <w:link w:val="lfejChar"/>
    <w:rsid w:val="003D5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D532E"/>
  </w:style>
  <w:style w:type="paragraph" w:styleId="Szvegtrzs">
    <w:name w:val="Body Text"/>
    <w:basedOn w:val="Norml"/>
    <w:rsid w:val="003D532E"/>
    <w:pPr>
      <w:jc w:val="both"/>
    </w:pPr>
    <w:rPr>
      <w:sz w:val="24"/>
    </w:rPr>
  </w:style>
  <w:style w:type="paragraph" w:styleId="Szvegtrzs2">
    <w:name w:val="Body Text 2"/>
    <w:basedOn w:val="Norml"/>
    <w:rsid w:val="003D532E"/>
    <w:pPr>
      <w:jc w:val="both"/>
    </w:pPr>
    <w:rPr>
      <w:sz w:val="22"/>
    </w:rPr>
  </w:style>
  <w:style w:type="paragraph" w:styleId="Szvegtrzsbehzssal">
    <w:name w:val="Body Text Indent"/>
    <w:basedOn w:val="Norml"/>
    <w:rsid w:val="003D532E"/>
    <w:pPr>
      <w:spacing w:after="120"/>
      <w:ind w:left="708"/>
      <w:jc w:val="both"/>
    </w:pPr>
    <w:rPr>
      <w:sz w:val="24"/>
    </w:rPr>
  </w:style>
  <w:style w:type="paragraph" w:styleId="Szvegtrzsbehzssal2">
    <w:name w:val="Body Text Indent 2"/>
    <w:basedOn w:val="Norml"/>
    <w:rsid w:val="0059164A"/>
    <w:pPr>
      <w:spacing w:after="120" w:line="480" w:lineRule="auto"/>
      <w:ind w:left="283"/>
    </w:pPr>
  </w:style>
  <w:style w:type="paragraph" w:styleId="llb">
    <w:name w:val="footer"/>
    <w:basedOn w:val="Norml"/>
    <w:link w:val="llbChar"/>
    <w:uiPriority w:val="99"/>
    <w:rsid w:val="00AA5299"/>
    <w:pPr>
      <w:tabs>
        <w:tab w:val="center" w:pos="4536"/>
        <w:tab w:val="right" w:pos="9072"/>
      </w:tabs>
    </w:pPr>
  </w:style>
  <w:style w:type="paragraph" w:customStyle="1" w:styleId="simabekezds">
    <w:name w:val="sima bekezdés"/>
    <w:basedOn w:val="Norml"/>
    <w:rsid w:val="00D926F0"/>
    <w:pPr>
      <w:spacing w:before="120"/>
      <w:jc w:val="both"/>
    </w:pPr>
    <w:rPr>
      <w:rFonts w:eastAsia="Arial Unicode MS"/>
      <w:sz w:val="24"/>
    </w:rPr>
  </w:style>
  <w:style w:type="paragraph" w:styleId="Buborkszveg">
    <w:name w:val="Balloon Text"/>
    <w:basedOn w:val="Norml"/>
    <w:semiHidden/>
    <w:rsid w:val="009963B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F4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5C56F7"/>
  </w:style>
  <w:style w:type="paragraph" w:styleId="Lbjegyzetszveg">
    <w:name w:val="footnote text"/>
    <w:basedOn w:val="Norml"/>
    <w:link w:val="LbjegyzetszvegChar"/>
    <w:rsid w:val="008D12A6"/>
  </w:style>
  <w:style w:type="character" w:customStyle="1" w:styleId="LbjegyzetszvegChar">
    <w:name w:val="Lábjegyzetszöveg Char"/>
    <w:basedOn w:val="Bekezdsalapbettpusa"/>
    <w:link w:val="Lbjegyzetszveg"/>
    <w:rsid w:val="008D12A6"/>
  </w:style>
  <w:style w:type="character" w:styleId="Lbjegyzet-hivatkozs">
    <w:name w:val="footnote reference"/>
    <w:basedOn w:val="Bekezdsalapbettpusa"/>
    <w:rsid w:val="008D12A6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EC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30242-902C-4676-AE5A-D520751B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866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SZERZŐDÉS</vt:lpstr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SZERZŐDÉS</dc:title>
  <dc:creator>Polgármesteri Hivatal Oroszlány</dc:creator>
  <cp:lastModifiedBy>Dr. Molnár Miléna</cp:lastModifiedBy>
  <cp:revision>4</cp:revision>
  <cp:lastPrinted>2015-04-07T14:05:00Z</cp:lastPrinted>
  <dcterms:created xsi:type="dcterms:W3CDTF">2016-05-30T11:30:00Z</dcterms:created>
  <dcterms:modified xsi:type="dcterms:W3CDTF">2016-05-30T12:50:00Z</dcterms:modified>
</cp:coreProperties>
</file>