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66630" w14:textId="77777777" w:rsidR="007F6B81" w:rsidRDefault="00D52443">
      <w:pPr>
        <w:spacing w:before="157" w:after="157" w:line="270" w:lineRule="auto"/>
      </w:pPr>
      <w:bookmarkStart w:id="0" w:name="bérleti_szerződés_tervezet"/>
      <w:r>
        <w:rPr>
          <w:rFonts w:eastAsia="Georgia" w:hAnsi="Georgia" w:cs="Georgia"/>
          <w:b/>
          <w:color w:val="000000"/>
          <w:sz w:val="39"/>
        </w:rPr>
        <w:t>Bérleti szerződés tervezet</w:t>
      </w:r>
      <w:bookmarkEnd w:id="0"/>
    </w:p>
    <w:p w14:paraId="751AED71" w14:textId="77777777" w:rsidR="007F6B81" w:rsidRDefault="00D52443">
      <w:pPr>
        <w:spacing w:after="210" w:line="360" w:lineRule="auto"/>
      </w:pPr>
      <w:r>
        <w:rPr>
          <w:rFonts w:eastAsia="Georgia" w:hAnsi="Georgia" w:cs="Georgia"/>
          <w:color w:val="000000"/>
        </w:rPr>
        <w:t>amely létrejött egyrészről</w:t>
      </w:r>
    </w:p>
    <w:p w14:paraId="2513F61F" w14:textId="77777777" w:rsidR="007F6B81" w:rsidRDefault="00D52443">
      <w:pPr>
        <w:spacing w:after="210" w:line="360" w:lineRule="auto"/>
      </w:pPr>
      <w:proofErr w:type="spellStart"/>
      <w:r>
        <w:rPr>
          <w:rFonts w:eastAsia="Georgia" w:hAnsi="Georgia" w:cs="Georgia"/>
          <w:b/>
          <w:color w:val="000000"/>
        </w:rPr>
        <w:t>Majki</w:t>
      </w:r>
      <w:proofErr w:type="spellEnd"/>
      <w:r>
        <w:rPr>
          <w:rFonts w:eastAsia="Georgia" w:hAnsi="Georgia" w:cs="Georgia"/>
          <w:b/>
          <w:color w:val="000000"/>
        </w:rPr>
        <w:t xml:space="preserve"> </w:t>
      </w:r>
      <w:proofErr w:type="spellStart"/>
      <w:r>
        <w:rPr>
          <w:rFonts w:eastAsia="Georgia" w:hAnsi="Georgia" w:cs="Georgia"/>
          <w:b/>
          <w:color w:val="000000"/>
        </w:rPr>
        <w:t>Kamalduli</w:t>
      </w:r>
      <w:proofErr w:type="spellEnd"/>
      <w:r>
        <w:rPr>
          <w:rFonts w:eastAsia="Georgia" w:hAnsi="Georgia" w:cs="Georgia"/>
          <w:b/>
          <w:color w:val="000000"/>
        </w:rPr>
        <w:t xml:space="preserve"> Nonprofit Korlátolt Felelősségű Társaság</w:t>
      </w:r>
      <w:r>
        <w:rPr>
          <w:rFonts w:eastAsia="Georgia" w:hAnsi="Georgia" w:cs="Georgia"/>
          <w:color w:val="000000"/>
        </w:rPr>
        <w:br/>
        <w:t>székhely: 2840 Oroszlány, külterület 074/20. hrsz.</w:t>
      </w:r>
      <w:r>
        <w:rPr>
          <w:rFonts w:eastAsia="Georgia" w:hAnsi="Georgia" w:cs="Georgia"/>
          <w:color w:val="000000"/>
        </w:rPr>
        <w:br/>
        <w:t>cégjegyzékszám: ................................</w:t>
      </w:r>
      <w:r>
        <w:rPr>
          <w:rFonts w:eastAsia="Georgia" w:hAnsi="Georgia" w:cs="Georgia"/>
          <w:color w:val="000000"/>
        </w:rPr>
        <w:br/>
        <w:t>adószám: ................................</w:t>
      </w:r>
      <w:r>
        <w:rPr>
          <w:rFonts w:eastAsia="Georgia" w:hAnsi="Georgia" w:cs="Georgia"/>
          <w:color w:val="000000"/>
        </w:rPr>
        <w:br/>
        <w:t>képviseli: ................................</w:t>
      </w:r>
      <w:r>
        <w:rPr>
          <w:rFonts w:eastAsia="Georgia" w:hAnsi="Georgia" w:cs="Georgia"/>
          <w:color w:val="000000"/>
        </w:rPr>
        <w:br/>
        <w:t xml:space="preserve">mint bérbeadó (a továbbiakban: </w:t>
      </w:r>
      <w:r>
        <w:rPr>
          <w:rFonts w:eastAsia="Georgia" w:hAnsi="Georgia" w:cs="Georgia"/>
          <w:b/>
          <w:color w:val="000000"/>
        </w:rPr>
        <w:t>Bérbeadó</w:t>
      </w:r>
      <w:r>
        <w:rPr>
          <w:rFonts w:eastAsia="Georgia" w:hAnsi="Georgia" w:cs="Georgia"/>
          <w:color w:val="000000"/>
        </w:rPr>
        <w:t>),</w:t>
      </w:r>
    </w:p>
    <w:p w14:paraId="09D5D6A9" w14:textId="77777777" w:rsidR="007F6B81" w:rsidRDefault="00D52443">
      <w:pPr>
        <w:spacing w:after="210" w:line="360" w:lineRule="auto"/>
      </w:pPr>
      <w:r>
        <w:rPr>
          <w:rFonts w:eastAsia="Georgia" w:hAnsi="Georgia" w:cs="Georgia"/>
          <w:color w:val="000000"/>
        </w:rPr>
        <w:t>másrészről</w:t>
      </w:r>
    </w:p>
    <w:p w14:paraId="6B98CB3D" w14:textId="77777777" w:rsidR="007F6B81" w:rsidRDefault="00D52443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................................</w:t>
      </w:r>
      <w:r>
        <w:rPr>
          <w:rFonts w:eastAsia="Georgia" w:hAnsi="Georgia" w:cs="Georgia"/>
          <w:color w:val="000000"/>
        </w:rPr>
        <w:br/>
        <w:t>székhely/lakcím: ................................</w:t>
      </w:r>
      <w:r>
        <w:rPr>
          <w:rFonts w:eastAsia="Georgia" w:hAnsi="Georgia" w:cs="Georgia"/>
          <w:color w:val="000000"/>
        </w:rPr>
        <w:br/>
        <w:t>cégjegyzékszám/nyilvántartási szám: ................................</w:t>
      </w:r>
      <w:r>
        <w:rPr>
          <w:rFonts w:eastAsia="Georgia" w:hAnsi="Georgia" w:cs="Georgia"/>
          <w:color w:val="000000"/>
        </w:rPr>
        <w:br/>
        <w:t>adószám/adóazonosító jel: ................................</w:t>
      </w:r>
      <w:r>
        <w:rPr>
          <w:rFonts w:eastAsia="Georgia" w:hAnsi="Georgia" w:cs="Georgia"/>
          <w:color w:val="000000"/>
        </w:rPr>
        <w:br/>
        <w:t>képviseli: ................................</w:t>
      </w:r>
      <w:r>
        <w:rPr>
          <w:rFonts w:eastAsia="Georgia" w:hAnsi="Georgia" w:cs="Georgia"/>
          <w:color w:val="000000"/>
        </w:rPr>
        <w:br/>
        <w:t xml:space="preserve">mint bérlő (a továbbiakban: </w:t>
      </w:r>
      <w:r>
        <w:rPr>
          <w:rFonts w:eastAsia="Georgia" w:hAnsi="Georgia" w:cs="Georgia"/>
          <w:b/>
          <w:color w:val="000000"/>
        </w:rPr>
        <w:t>Bérlő</w:t>
      </w:r>
      <w:r>
        <w:rPr>
          <w:rFonts w:eastAsia="Georgia" w:hAnsi="Georgia" w:cs="Georgia"/>
          <w:color w:val="000000"/>
        </w:rPr>
        <w:t>)</w:t>
      </w:r>
    </w:p>
    <w:p w14:paraId="5FB9C5B0" w14:textId="3C62E3AC" w:rsidR="007F6B81" w:rsidRDefault="00D52443">
      <w:pPr>
        <w:spacing w:after="210" w:line="360" w:lineRule="auto"/>
      </w:pPr>
      <w:r>
        <w:rPr>
          <w:rFonts w:eastAsia="Georgia" w:hAnsi="Georgia" w:cs="Georgia"/>
          <w:color w:val="000000"/>
        </w:rPr>
        <w:t xml:space="preserve">között, alulírott helyen és napon, az alábbi feltételekkel. </w:t>
      </w:r>
    </w:p>
    <w:p w14:paraId="74E1EBBE" w14:textId="77777777" w:rsidR="007F6B81" w:rsidRDefault="00D52443">
      <w:pPr>
        <w:spacing w:before="315" w:after="105" w:line="360" w:lineRule="auto"/>
        <w:ind w:left="-30"/>
      </w:pPr>
      <w:bookmarkStart w:id="1" w:name="bm_1_a_szerződés_előzménye"/>
      <w:r>
        <w:rPr>
          <w:rFonts w:eastAsia="Georgia" w:hAnsi="Georgia" w:cs="Georgia"/>
          <w:b/>
          <w:color w:val="000000"/>
          <w:sz w:val="24"/>
        </w:rPr>
        <w:t>1. A szerződés előzménye</w:t>
      </w:r>
      <w:bookmarkEnd w:id="1"/>
    </w:p>
    <w:p w14:paraId="1A1DCD10" w14:textId="4BB56EB3" w:rsidR="007F6B81" w:rsidRDefault="00D52443" w:rsidP="000E1123">
      <w:pPr>
        <w:numPr>
          <w:ilvl w:val="0"/>
          <w:numId w:val="1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 xml:space="preserve">A Bérbeadó pályázati felhívást tett közzé a </w:t>
      </w:r>
      <w:proofErr w:type="spellStart"/>
      <w:r>
        <w:rPr>
          <w:rFonts w:eastAsia="Georgia" w:hAnsi="Georgia" w:cs="Georgia"/>
          <w:color w:val="000000"/>
        </w:rPr>
        <w:t>Majki</w:t>
      </w:r>
      <w:proofErr w:type="spellEnd"/>
      <w:r>
        <w:rPr>
          <w:rFonts w:eastAsia="Georgia" w:hAnsi="Georgia" w:cs="Georgia"/>
          <w:color w:val="000000"/>
        </w:rPr>
        <w:t xml:space="preserve"> </w:t>
      </w:r>
      <w:proofErr w:type="spellStart"/>
      <w:r>
        <w:rPr>
          <w:rFonts w:eastAsia="Georgia" w:hAnsi="Georgia" w:cs="Georgia"/>
          <w:color w:val="000000"/>
        </w:rPr>
        <w:t>Kamalduli</w:t>
      </w:r>
      <w:proofErr w:type="spellEnd"/>
      <w:r>
        <w:rPr>
          <w:rFonts w:eastAsia="Georgia" w:hAnsi="Georgia" w:cs="Georgia"/>
          <w:color w:val="000000"/>
        </w:rPr>
        <w:t xml:space="preserve"> Remeteség és Esterházy</w:t>
      </w:r>
      <w:r w:rsidR="007E7469">
        <w:rPr>
          <w:rFonts w:eastAsia="Georgia" w:hAnsi="Georgia" w:cs="Georgia"/>
          <w:color w:val="000000"/>
        </w:rPr>
        <w:t>-k</w:t>
      </w:r>
      <w:r>
        <w:rPr>
          <w:rFonts w:eastAsia="Georgia" w:hAnsi="Georgia" w:cs="Georgia"/>
          <w:color w:val="000000"/>
        </w:rPr>
        <w:t>astély fogadóépülete melletti ingatlanrész</w:t>
      </w:r>
      <w:r w:rsidR="000E1123">
        <w:rPr>
          <w:rFonts w:eastAsia="Georgia" w:hAnsi="Georgia" w:cs="Georgia"/>
          <w:color w:val="000000"/>
        </w:rPr>
        <w:t xml:space="preserve"> és a fogadóépület egyes helyiséghasználati jogának</w:t>
      </w:r>
      <w:r>
        <w:rPr>
          <w:rFonts w:eastAsia="Georgia" w:hAnsi="Georgia" w:cs="Georgia"/>
          <w:color w:val="000000"/>
        </w:rPr>
        <w:t xml:space="preserve"> vendéglátás célú bérbeadására. </w:t>
      </w:r>
    </w:p>
    <w:p w14:paraId="0450AE2A" w14:textId="7AB54CFD" w:rsidR="007F6B81" w:rsidRDefault="00D52443">
      <w:pPr>
        <w:numPr>
          <w:ilvl w:val="0"/>
          <w:numId w:val="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 xml:space="preserve">A pályázati felhívás szerint a bérlet célja a Bérbeadó közfeladat-ellátásához szükséges, kulturált kiszolgálást biztosító vendéglátás, továbbá a nyertes ajánlattevő a bérleti díjon felül viseli a rezsi jellegű költségeket és gondoskodik a tevékenységével összefüggő rendben tartásról, takarításról. </w:t>
      </w:r>
    </w:p>
    <w:p w14:paraId="26364273" w14:textId="18576FB6" w:rsidR="007F6B81" w:rsidRDefault="00D52443">
      <w:pPr>
        <w:numPr>
          <w:ilvl w:val="0"/>
          <w:numId w:val="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 xml:space="preserve">Jelen szerződés a pályázati eljárás nyertesével jön létre, a pályázati felhívásban foglaltakkal összhangban. </w:t>
      </w:r>
    </w:p>
    <w:p w14:paraId="0A9FEA4E" w14:textId="77777777" w:rsidR="007F6B81" w:rsidRDefault="00D52443">
      <w:pPr>
        <w:spacing w:before="315" w:after="105" w:line="360" w:lineRule="auto"/>
        <w:ind w:left="-30"/>
      </w:pPr>
      <w:bookmarkStart w:id="2" w:name="bm_2_a_bérlet_tárgya"/>
      <w:r>
        <w:rPr>
          <w:rFonts w:eastAsia="Georgia" w:hAnsi="Georgia" w:cs="Georgia"/>
          <w:b/>
          <w:color w:val="000000"/>
          <w:sz w:val="24"/>
        </w:rPr>
        <w:t>2. A bérlet tárgya</w:t>
      </w:r>
      <w:bookmarkEnd w:id="2"/>
    </w:p>
    <w:p w14:paraId="33EC727A" w14:textId="6FAA1630" w:rsidR="007F6B81" w:rsidRDefault="00D52443" w:rsidP="000E1123">
      <w:pPr>
        <w:numPr>
          <w:ilvl w:val="0"/>
          <w:numId w:val="2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 xml:space="preserve">A Bérbeadó bérbe adja, a Bérlő pedig bérbe veszi a </w:t>
      </w:r>
      <w:proofErr w:type="spellStart"/>
      <w:r>
        <w:rPr>
          <w:rFonts w:eastAsia="Georgia" w:hAnsi="Georgia" w:cs="Georgia"/>
          <w:color w:val="000000"/>
        </w:rPr>
        <w:t>Majki</w:t>
      </w:r>
      <w:proofErr w:type="spellEnd"/>
      <w:r>
        <w:rPr>
          <w:rFonts w:eastAsia="Georgia" w:hAnsi="Georgia" w:cs="Georgia"/>
          <w:color w:val="000000"/>
        </w:rPr>
        <w:t xml:space="preserve"> </w:t>
      </w:r>
      <w:proofErr w:type="spellStart"/>
      <w:r>
        <w:rPr>
          <w:rFonts w:eastAsia="Georgia" w:hAnsi="Georgia" w:cs="Georgia"/>
          <w:color w:val="000000"/>
        </w:rPr>
        <w:t>Kamalduli</w:t>
      </w:r>
      <w:proofErr w:type="spellEnd"/>
      <w:r>
        <w:rPr>
          <w:rFonts w:eastAsia="Georgia" w:hAnsi="Georgia" w:cs="Georgia"/>
          <w:color w:val="000000"/>
        </w:rPr>
        <w:t xml:space="preserve"> Remeteség és Esterházy</w:t>
      </w:r>
      <w:r w:rsidR="000E1123">
        <w:rPr>
          <w:rFonts w:eastAsia="Georgia" w:hAnsi="Georgia" w:cs="Georgia"/>
          <w:color w:val="000000"/>
        </w:rPr>
        <w:t>-k</w:t>
      </w:r>
      <w:r>
        <w:rPr>
          <w:rFonts w:eastAsia="Georgia" w:hAnsi="Georgia" w:cs="Georgia"/>
          <w:color w:val="000000"/>
        </w:rPr>
        <w:t xml:space="preserve">astély fogadóépületének területén található, az Oroszlányi </w:t>
      </w:r>
      <w:r w:rsidR="000E1123">
        <w:rPr>
          <w:rFonts w:eastAsia="Georgia" w:hAnsi="Georgia" w:cs="Georgia"/>
          <w:color w:val="000000"/>
        </w:rPr>
        <w:t>061/9</w:t>
      </w:r>
      <w:r>
        <w:rPr>
          <w:rFonts w:eastAsia="Georgia" w:hAnsi="Georgia" w:cs="Georgia"/>
          <w:color w:val="000000"/>
        </w:rPr>
        <w:t xml:space="preserve"> hrsz.-ú ingatlan meghatározott részét, amelyen legfeljebb </w:t>
      </w:r>
      <w:r w:rsidR="000E1123">
        <w:rPr>
          <w:rFonts w:eastAsia="Georgia" w:hAnsi="Georgia" w:cs="Georgia"/>
          <w:color w:val="000000"/>
        </w:rPr>
        <w:t>~13</w:t>
      </w:r>
      <w:r>
        <w:rPr>
          <w:rFonts w:eastAsia="Georgia" w:hAnsi="Georgia" w:cs="Georgia"/>
          <w:color w:val="000000"/>
        </w:rPr>
        <w:t xml:space="preserve"> m² alapterületű, a Bérlő költségén elhelyezett konténer használható vendéglátó tevékenység céljára</w:t>
      </w:r>
      <w:r w:rsidR="000E1123">
        <w:rPr>
          <w:rFonts w:eastAsia="Georgia" w:hAnsi="Georgia" w:cs="Georgia"/>
          <w:color w:val="000000"/>
        </w:rPr>
        <w:t xml:space="preserve"> (konyha helyiségként hasznosítva).</w:t>
      </w:r>
    </w:p>
    <w:p w14:paraId="10F07862" w14:textId="64F59555" w:rsidR="007F6B81" w:rsidRDefault="00D52443" w:rsidP="000E1123">
      <w:pPr>
        <w:numPr>
          <w:ilvl w:val="0"/>
          <w:numId w:val="2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lastRenderedPageBreak/>
        <w:t xml:space="preserve">A bérlet tárgyát képezi továbbá a bérlemény rendeltetésszerű használatához szükséges csatlakozási lehetőség villamos energia, víz és csatorna közművekre a jelen szerződésben foglalt feltételekkel. </w:t>
      </w:r>
    </w:p>
    <w:p w14:paraId="7446F4B5" w14:textId="3C6ED5B1" w:rsidR="007F6B81" w:rsidRDefault="00D52443" w:rsidP="000E1123">
      <w:pPr>
        <w:numPr>
          <w:ilvl w:val="0"/>
          <w:numId w:val="2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 xml:space="preserve">A Bérlő a Bérbeadóval folyamatos együttműködésben használhatja a fogadóépület egyes helyiségeit is, azonban e használat nem kizárólagos, arra tekintettel, hogy a fogadóépületet a Bérbeadó is rendszeresen hasznosítja. </w:t>
      </w:r>
    </w:p>
    <w:p w14:paraId="6126AAEE" w14:textId="0308ABCA" w:rsidR="007F6B81" w:rsidRDefault="00D52443" w:rsidP="000E1123">
      <w:pPr>
        <w:numPr>
          <w:ilvl w:val="0"/>
          <w:numId w:val="2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 xml:space="preserve">A bérlemény pontos lehatárolását, az esetlegesen használható kapcsolódó területet, valamint a közműcsatlakozási pontokat a szerződés 1. számú melléklete tartalmazza. </w:t>
      </w:r>
    </w:p>
    <w:p w14:paraId="23784AF3" w14:textId="77777777" w:rsidR="007F6B81" w:rsidRDefault="00D52443">
      <w:pPr>
        <w:spacing w:before="315" w:after="105" w:line="360" w:lineRule="auto"/>
        <w:ind w:left="-30"/>
      </w:pPr>
      <w:bookmarkStart w:id="3" w:name="bm_3_a_szerződés_célja_és_a_haszn_df59f1"/>
      <w:r>
        <w:rPr>
          <w:rFonts w:eastAsia="Georgia" w:hAnsi="Georgia" w:cs="Georgia"/>
          <w:b/>
          <w:color w:val="000000"/>
          <w:sz w:val="24"/>
        </w:rPr>
        <w:t>3. A szerződés célja és a használat módja</w:t>
      </w:r>
      <w:bookmarkEnd w:id="3"/>
    </w:p>
    <w:p w14:paraId="58E001A0" w14:textId="7EB3189B" w:rsidR="007F6B81" w:rsidRDefault="00D52443" w:rsidP="000E1123">
      <w:pPr>
        <w:numPr>
          <w:ilvl w:val="0"/>
          <w:numId w:val="3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 xml:space="preserve">A Bérlő a bérleményt kizárólag vendéglátó, büfé jellegű szolgáltatás nyújtására használhatja. </w:t>
      </w:r>
    </w:p>
    <w:p w14:paraId="24AB3D8E" w14:textId="37C3E34E" w:rsidR="007F6B81" w:rsidRDefault="00D52443" w:rsidP="000E1123">
      <w:pPr>
        <w:numPr>
          <w:ilvl w:val="0"/>
          <w:numId w:val="3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 xml:space="preserve">A Bérlő köteles a szolgáltatást a helyszín jellegéhez illeszkedően, kulturált, a </w:t>
      </w:r>
      <w:proofErr w:type="spellStart"/>
      <w:r>
        <w:rPr>
          <w:rFonts w:eastAsia="Georgia" w:hAnsi="Georgia" w:cs="Georgia"/>
          <w:color w:val="000000"/>
        </w:rPr>
        <w:t>Majki</w:t>
      </w:r>
      <w:proofErr w:type="spellEnd"/>
      <w:r>
        <w:rPr>
          <w:rFonts w:eastAsia="Georgia" w:hAnsi="Georgia" w:cs="Georgia"/>
          <w:color w:val="000000"/>
        </w:rPr>
        <w:t xml:space="preserve"> </w:t>
      </w:r>
      <w:proofErr w:type="spellStart"/>
      <w:r>
        <w:rPr>
          <w:rFonts w:eastAsia="Georgia" w:hAnsi="Georgia" w:cs="Georgia"/>
          <w:color w:val="000000"/>
        </w:rPr>
        <w:t>Kamalduli</w:t>
      </w:r>
      <w:proofErr w:type="spellEnd"/>
      <w:r>
        <w:rPr>
          <w:rFonts w:eastAsia="Georgia" w:hAnsi="Georgia" w:cs="Georgia"/>
          <w:color w:val="000000"/>
        </w:rPr>
        <w:t xml:space="preserve"> Remeteség és Esterházy Kastély működését, </w:t>
      </w:r>
      <w:proofErr w:type="spellStart"/>
      <w:r>
        <w:rPr>
          <w:rFonts w:eastAsia="Georgia" w:hAnsi="Georgia" w:cs="Georgia"/>
          <w:color w:val="000000"/>
        </w:rPr>
        <w:t>arculatát</w:t>
      </w:r>
      <w:proofErr w:type="spellEnd"/>
      <w:r>
        <w:rPr>
          <w:rFonts w:eastAsia="Georgia" w:hAnsi="Georgia" w:cs="Georgia"/>
          <w:color w:val="000000"/>
        </w:rPr>
        <w:t xml:space="preserve"> és látogatói körét figyelembe vevő színvonalon nyújtani. </w:t>
      </w:r>
    </w:p>
    <w:p w14:paraId="58652FAD" w14:textId="4393BA3B" w:rsidR="007F6B81" w:rsidRDefault="00D52443" w:rsidP="000E1123">
      <w:pPr>
        <w:numPr>
          <w:ilvl w:val="0"/>
          <w:numId w:val="3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 xml:space="preserve">A Bérlő a bérleményt és tevékenységét oly módon köteles működtetni, hogy az a </w:t>
      </w:r>
      <w:proofErr w:type="spellStart"/>
      <w:r>
        <w:rPr>
          <w:rFonts w:eastAsia="Georgia" w:hAnsi="Georgia" w:cs="Georgia"/>
          <w:color w:val="000000"/>
        </w:rPr>
        <w:t>Majki</w:t>
      </w:r>
      <w:proofErr w:type="spellEnd"/>
      <w:r>
        <w:rPr>
          <w:rFonts w:eastAsia="Georgia" w:hAnsi="Georgia" w:cs="Georgia"/>
          <w:color w:val="000000"/>
        </w:rPr>
        <w:t xml:space="preserve"> </w:t>
      </w:r>
      <w:proofErr w:type="spellStart"/>
      <w:r>
        <w:rPr>
          <w:rFonts w:eastAsia="Georgia" w:hAnsi="Georgia" w:cs="Georgia"/>
          <w:color w:val="000000"/>
        </w:rPr>
        <w:t>Kamalduli</w:t>
      </w:r>
      <w:proofErr w:type="spellEnd"/>
      <w:r>
        <w:rPr>
          <w:rFonts w:eastAsia="Georgia" w:hAnsi="Georgia" w:cs="Georgia"/>
          <w:color w:val="000000"/>
        </w:rPr>
        <w:t xml:space="preserve"> Remeteség és Esterházy</w:t>
      </w:r>
      <w:r w:rsidR="000E1123">
        <w:rPr>
          <w:rFonts w:eastAsia="Georgia" w:hAnsi="Georgia" w:cs="Georgia"/>
          <w:color w:val="000000"/>
        </w:rPr>
        <w:t>-k</w:t>
      </w:r>
      <w:r>
        <w:rPr>
          <w:rFonts w:eastAsia="Georgia" w:hAnsi="Georgia" w:cs="Georgia"/>
          <w:color w:val="000000"/>
        </w:rPr>
        <w:t xml:space="preserve">astély munkáját, működését, programjait, továbbá a látogatók nyugodt tartózkodását ne zavarja. </w:t>
      </w:r>
    </w:p>
    <w:p w14:paraId="3CE2D770" w14:textId="59150D17" w:rsidR="007F6B81" w:rsidRDefault="00D52443" w:rsidP="000E1123">
      <w:pPr>
        <w:numPr>
          <w:ilvl w:val="0"/>
          <w:numId w:val="3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 xml:space="preserve">A Bérlő tudomásul veszi, hogy a Bérbeadó jogosult megtiltani minden olyan értékesítési, arculati, reklám- vagy üzemeltetési elemet, amely a terület rendeltetésével, kulturális környezetével vagy a Bérbeadó működésével nem egyeztethető össze. </w:t>
      </w:r>
    </w:p>
    <w:p w14:paraId="656FCA7D" w14:textId="77777777" w:rsidR="007F6B81" w:rsidRDefault="00D52443">
      <w:pPr>
        <w:spacing w:before="315" w:after="105" w:line="360" w:lineRule="auto"/>
        <w:ind w:left="-30"/>
      </w:pPr>
      <w:bookmarkStart w:id="4" w:name="bm_4_a_bérlet_időtartama"/>
      <w:r>
        <w:rPr>
          <w:rFonts w:eastAsia="Georgia" w:hAnsi="Georgia" w:cs="Georgia"/>
          <w:b/>
          <w:color w:val="000000"/>
          <w:sz w:val="24"/>
        </w:rPr>
        <w:t>4. A bérlet időtartama</w:t>
      </w:r>
      <w:bookmarkEnd w:id="4"/>
    </w:p>
    <w:p w14:paraId="0CB7FF58" w14:textId="77A327FC" w:rsidR="007F6B81" w:rsidRDefault="00D52443">
      <w:pPr>
        <w:numPr>
          <w:ilvl w:val="0"/>
          <w:numId w:val="4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 xml:space="preserve">A szerződő felek a bérleti jogviszonyt 2026. </w:t>
      </w:r>
      <w:r w:rsidR="007E7469">
        <w:rPr>
          <w:rFonts w:eastAsia="Georgia" w:hAnsi="Georgia" w:cs="Georgia"/>
          <w:color w:val="000000"/>
        </w:rPr>
        <w:t xml:space="preserve">június </w:t>
      </w:r>
      <w:r>
        <w:rPr>
          <w:rFonts w:eastAsia="Georgia" w:hAnsi="Georgia" w:cs="Georgia"/>
          <w:color w:val="000000"/>
        </w:rPr>
        <w:t>.... napjától</w:t>
      </w:r>
      <w:r w:rsidR="000E1123">
        <w:rPr>
          <w:rFonts w:eastAsia="Georgia" w:hAnsi="Georgia" w:cs="Georgia"/>
          <w:color w:val="000000"/>
        </w:rPr>
        <w:t xml:space="preserve"> próbaidőszaki jelleggel</w:t>
      </w:r>
      <w:r>
        <w:rPr>
          <w:rFonts w:eastAsia="Georgia" w:hAnsi="Georgia" w:cs="Georgia"/>
          <w:color w:val="000000"/>
        </w:rPr>
        <w:t xml:space="preserve"> </w:t>
      </w:r>
      <w:r w:rsidR="000E1123">
        <w:rPr>
          <w:rFonts w:eastAsia="Georgia" w:hAnsi="Georgia" w:cs="Georgia"/>
          <w:color w:val="000000"/>
        </w:rPr>
        <w:t>2026. december 31-ig tartó</w:t>
      </w:r>
      <w:r>
        <w:rPr>
          <w:rFonts w:eastAsia="Georgia" w:hAnsi="Georgia" w:cs="Georgia"/>
          <w:color w:val="000000"/>
        </w:rPr>
        <w:t xml:space="preserve"> időtartamra hozzák létre. </w:t>
      </w:r>
    </w:p>
    <w:p w14:paraId="09CB95F5" w14:textId="0B32C002" w:rsidR="007F6B81" w:rsidRDefault="00D52443">
      <w:pPr>
        <w:numPr>
          <w:ilvl w:val="0"/>
          <w:numId w:val="4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A határozott idő leteltével a szerződés külön jognyilatkozat nélkül megszűnik, kivéve, ha a felek annak meghosszabbításáról írásban, legkésőbb a lejáratot megelőző 30 nappal megállapodnak.</w:t>
      </w:r>
      <w:r w:rsidR="000E1123">
        <w:rPr>
          <w:rFonts w:eastAsia="Georgia" w:hAnsi="Georgia" w:cs="Georgia"/>
          <w:color w:val="000000"/>
        </w:rPr>
        <w:t xml:space="preserve"> A hosszabbítási időszak legkésőbb 2027. december 31. napjáig tarthat.</w:t>
      </w:r>
    </w:p>
    <w:p w14:paraId="62449A50" w14:textId="77777777" w:rsidR="007F6B81" w:rsidRDefault="00D52443">
      <w:pPr>
        <w:spacing w:before="315" w:after="105" w:line="360" w:lineRule="auto"/>
        <w:ind w:left="-30"/>
      </w:pPr>
      <w:bookmarkStart w:id="5" w:name="bm_5_bérleti_díj_és_költségviselés"/>
      <w:r>
        <w:rPr>
          <w:rFonts w:eastAsia="Georgia" w:hAnsi="Georgia" w:cs="Georgia"/>
          <w:b/>
          <w:color w:val="000000"/>
          <w:sz w:val="24"/>
        </w:rPr>
        <w:t>5. Bérleti díj és költségviselés</w:t>
      </w:r>
      <w:bookmarkEnd w:id="5"/>
    </w:p>
    <w:p w14:paraId="7CE0E5BF" w14:textId="0E0B76F0" w:rsidR="007F6B81" w:rsidRDefault="00D52443" w:rsidP="000E1123">
      <w:pPr>
        <w:numPr>
          <w:ilvl w:val="0"/>
          <w:numId w:val="5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 xml:space="preserve">A Bérlő a bérlemény használatáért havi .......... Ft + ÁFA / hó, azaz .......... forint + általános forgalmi adó összegű bérleti díjat köteles fizetni a Bérbeadó által kiállított számla alapján. </w:t>
      </w:r>
    </w:p>
    <w:p w14:paraId="5ADAC5CC" w14:textId="77777777" w:rsidR="007F6B81" w:rsidRDefault="00D52443" w:rsidP="000E1123">
      <w:pPr>
        <w:numPr>
          <w:ilvl w:val="0"/>
          <w:numId w:val="5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>A bérleti díj esedékessége minden tárgyhónap .......... napja; a Bérlő a számla kézhezvételét követően, átutalással teljesít a Bérbeadó ................................ számú bankszámlájára.</w:t>
      </w:r>
    </w:p>
    <w:p w14:paraId="15E3153A" w14:textId="68DE8FB4" w:rsidR="007F6B81" w:rsidRDefault="00D52443" w:rsidP="000E1123">
      <w:pPr>
        <w:numPr>
          <w:ilvl w:val="0"/>
          <w:numId w:val="5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lastRenderedPageBreak/>
        <w:t xml:space="preserve">A bérleti díj nem tartalmazza a bérlemény használatával összefüggő villamos energia-, víz- és csatornadíjat; ezen költségeket a Bérlő viseli. </w:t>
      </w:r>
    </w:p>
    <w:p w14:paraId="43B21E0C" w14:textId="3D3BE746" w:rsidR="007F6B81" w:rsidRDefault="00D52443" w:rsidP="000E1123">
      <w:pPr>
        <w:numPr>
          <w:ilvl w:val="0"/>
          <w:numId w:val="5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 xml:space="preserve">A közüzemi költségek megosztása a felek között arányosítással történik, amelyet a Bérbeadó közüzemi </w:t>
      </w:r>
      <w:proofErr w:type="spellStart"/>
      <w:r>
        <w:rPr>
          <w:rFonts w:eastAsia="Georgia" w:hAnsi="Georgia" w:cs="Georgia"/>
          <w:color w:val="000000"/>
        </w:rPr>
        <w:t>számlánként</w:t>
      </w:r>
      <w:proofErr w:type="spellEnd"/>
      <w:r>
        <w:rPr>
          <w:rFonts w:eastAsia="Georgia" w:hAnsi="Georgia" w:cs="Georgia"/>
          <w:color w:val="000000"/>
        </w:rPr>
        <w:t xml:space="preserve">, utólag jogosult a Bérlő részére </w:t>
      </w:r>
      <w:proofErr w:type="spellStart"/>
      <w:r>
        <w:rPr>
          <w:rFonts w:eastAsia="Georgia" w:hAnsi="Georgia" w:cs="Georgia"/>
          <w:color w:val="000000"/>
        </w:rPr>
        <w:t>továbbszámlázni</w:t>
      </w:r>
      <w:proofErr w:type="spellEnd"/>
      <w:r>
        <w:rPr>
          <w:rFonts w:eastAsia="Georgia" w:hAnsi="Georgia" w:cs="Georgia"/>
          <w:color w:val="000000"/>
        </w:rPr>
        <w:t xml:space="preserve">. </w:t>
      </w:r>
    </w:p>
    <w:p w14:paraId="2337933E" w14:textId="77777777" w:rsidR="007F6B81" w:rsidRDefault="00D52443" w:rsidP="000E1123">
      <w:pPr>
        <w:numPr>
          <w:ilvl w:val="0"/>
          <w:numId w:val="5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>A Bérlő a bérleti díjon felül viseli saját tevékenysége valamennyi működési költségét, így különösen a munkaerő-, engedélyezési, takarítási, hulladékkezelési, karbantartási és területfenntartási költségeket.</w:t>
      </w:r>
    </w:p>
    <w:p w14:paraId="2618860B" w14:textId="77777777" w:rsidR="007F6B81" w:rsidRDefault="00D52443">
      <w:pPr>
        <w:spacing w:before="315" w:after="105" w:line="360" w:lineRule="auto"/>
        <w:ind w:left="-30"/>
      </w:pPr>
      <w:bookmarkStart w:id="6" w:name="bm_6_a_bérlő_fő_kötelezettségei"/>
      <w:r>
        <w:rPr>
          <w:rFonts w:eastAsia="Georgia" w:hAnsi="Georgia" w:cs="Georgia"/>
          <w:b/>
          <w:color w:val="000000"/>
          <w:sz w:val="24"/>
        </w:rPr>
        <w:t>6. A Bérlő fő kötelezettségei</w:t>
      </w:r>
      <w:bookmarkEnd w:id="6"/>
    </w:p>
    <w:p w14:paraId="15DB29A4" w14:textId="77777777" w:rsidR="007F6B81" w:rsidRDefault="00D52443" w:rsidP="000E1123">
      <w:pPr>
        <w:numPr>
          <w:ilvl w:val="0"/>
          <w:numId w:val="6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>A Bérlő köteles a tevékenységéhez szükséges valamennyi hatósági engedélyt, bejelentést, szakhatósági hozzájárulást és belső szabályzatot beszerezni, illetve fenntartani.</w:t>
      </w:r>
    </w:p>
    <w:p w14:paraId="13D943A9" w14:textId="3E243E13" w:rsidR="007F6B81" w:rsidRDefault="00D52443" w:rsidP="000E1123">
      <w:pPr>
        <w:numPr>
          <w:ilvl w:val="0"/>
          <w:numId w:val="6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 xml:space="preserve">A Bérlő köteles az általa elhelyezett konténert, berendezéseket és egyéb eszközöket saját költségén biztosítani, üzemeltetni, karbantartani és szükség szerint cserélni. </w:t>
      </w:r>
    </w:p>
    <w:p w14:paraId="11055E06" w14:textId="77777777" w:rsidR="007F6B81" w:rsidRDefault="00D52443" w:rsidP="000E1123">
      <w:pPr>
        <w:numPr>
          <w:ilvl w:val="0"/>
          <w:numId w:val="6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 xml:space="preserve">A Bérlő köteles a szolgáltatást folyamatosan, a pályázatában vállalt </w:t>
      </w:r>
      <w:proofErr w:type="spellStart"/>
      <w:r>
        <w:rPr>
          <w:rFonts w:eastAsia="Georgia" w:hAnsi="Georgia" w:cs="Georgia"/>
          <w:color w:val="000000"/>
        </w:rPr>
        <w:t>nyitvatartás</w:t>
      </w:r>
      <w:proofErr w:type="spellEnd"/>
      <w:r>
        <w:rPr>
          <w:rFonts w:eastAsia="Georgia" w:hAnsi="Georgia" w:cs="Georgia"/>
          <w:color w:val="000000"/>
        </w:rPr>
        <w:t xml:space="preserve"> és szakmai koncepció szerint biztosítani.</w:t>
      </w:r>
    </w:p>
    <w:p w14:paraId="15F4C56E" w14:textId="77777777" w:rsidR="007F6B81" w:rsidRDefault="00D52443" w:rsidP="000E1123">
      <w:pPr>
        <w:numPr>
          <w:ilvl w:val="0"/>
          <w:numId w:val="6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>A Bérlő köteles a Bérbeadó előzetes írásbeli jóváhagyását kérni minden olyan megjelenési elemhez, reklámhordozóhoz, felirathoz, bútorzathoz, árnyékolóhoz vagy egyéb installációhoz, amely a látogatók által érzékelhető módon jelenik meg a területen.</w:t>
      </w:r>
    </w:p>
    <w:p w14:paraId="6A46B7BE" w14:textId="77777777" w:rsidR="007F6B81" w:rsidRDefault="00D52443" w:rsidP="000E1123">
      <w:pPr>
        <w:numPr>
          <w:ilvl w:val="0"/>
          <w:numId w:val="6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>A Bérlő felel azért, hogy tevékenysége megfeleljen az élelmiszer-biztonsági, közegészségügyi, tűzvédelmi, munkavédelmi, hulladékgazdálkodási és környezetvédelmi előírásoknak.</w:t>
      </w:r>
    </w:p>
    <w:p w14:paraId="3603E95D" w14:textId="77777777" w:rsidR="007F6B81" w:rsidRDefault="00D52443">
      <w:pPr>
        <w:spacing w:before="315" w:after="105" w:line="360" w:lineRule="auto"/>
        <w:ind w:left="-30"/>
      </w:pPr>
      <w:bookmarkStart w:id="7" w:name="bm_7_rendben_tartás_és_területfenntartás"/>
      <w:r>
        <w:rPr>
          <w:rFonts w:eastAsia="Georgia" w:hAnsi="Georgia" w:cs="Georgia"/>
          <w:b/>
          <w:color w:val="000000"/>
          <w:sz w:val="24"/>
        </w:rPr>
        <w:t>7. Rendben tartás és területfenntartás</w:t>
      </w:r>
      <w:bookmarkEnd w:id="7"/>
    </w:p>
    <w:p w14:paraId="4F1C597E" w14:textId="0F6E29FC" w:rsidR="007F6B81" w:rsidRDefault="00D52443" w:rsidP="000E1123">
      <w:pPr>
        <w:numPr>
          <w:ilvl w:val="0"/>
          <w:numId w:val="7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 xml:space="preserve">A Bérlő köteles a bérleményt, az általa használt konténert, továbbá a tevékenységével érintett és a Bérbeadó által kijelölt kapcsolódó külső területet saját költségén folyamatosan tiszta, rendezett és biztonságos állapotban tartani. </w:t>
      </w:r>
    </w:p>
    <w:p w14:paraId="0DA22645" w14:textId="77777777" w:rsidR="007F6B81" w:rsidRDefault="00D52443" w:rsidP="000E1123">
      <w:pPr>
        <w:numPr>
          <w:ilvl w:val="0"/>
          <w:numId w:val="7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>A rendben tartási kötelezettség különösen kiterjed a napi takarításra, szemét összegyűjtésére, hulladéktárolók ürítésére, a burkolt felületek tisztán tartására, a vendéglátó tevékenységből eredő szennyeződések haladéktalan megszüntetésére, továbbá szükség esetén az évszaknak megfelelő síkosságmentesítésre és hóeltakarításra.</w:t>
      </w:r>
    </w:p>
    <w:p w14:paraId="20A2E356" w14:textId="77777777" w:rsidR="007F6B81" w:rsidRDefault="00D52443" w:rsidP="000E1123">
      <w:pPr>
        <w:numPr>
          <w:ilvl w:val="0"/>
          <w:numId w:val="7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>A Bérlő köteles gondoskodni arról, hogy a vendégek által használt közvetlen környezetben ne maradjon hulladék, eldobott csomagolóanyag vagy egyéb szennyezés.</w:t>
      </w:r>
    </w:p>
    <w:p w14:paraId="23F80B8C" w14:textId="77777777" w:rsidR="007F6B81" w:rsidRDefault="00D52443" w:rsidP="000E1123">
      <w:pPr>
        <w:numPr>
          <w:ilvl w:val="0"/>
          <w:numId w:val="7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 xml:space="preserve">A Bérlő köteles a hulladékot a vonatkozó jogszabályoknak megfelelően gyűjteni, kezelni és </w:t>
      </w:r>
      <w:proofErr w:type="spellStart"/>
      <w:r>
        <w:rPr>
          <w:rFonts w:eastAsia="Georgia" w:hAnsi="Georgia" w:cs="Georgia"/>
          <w:color w:val="000000"/>
        </w:rPr>
        <w:t>elszállíttatni</w:t>
      </w:r>
      <w:proofErr w:type="spellEnd"/>
      <w:r>
        <w:rPr>
          <w:rFonts w:eastAsia="Georgia" w:hAnsi="Georgia" w:cs="Georgia"/>
          <w:color w:val="000000"/>
        </w:rPr>
        <w:t>, továbbá biztosítani a szelektív gyűjtés feltételeit, amennyiben ezt a Bérbeadó előírja.</w:t>
      </w:r>
    </w:p>
    <w:p w14:paraId="7DDFC143" w14:textId="77777777" w:rsidR="007F6B81" w:rsidRDefault="00D52443" w:rsidP="000E1123">
      <w:pPr>
        <w:numPr>
          <w:ilvl w:val="0"/>
          <w:numId w:val="7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lastRenderedPageBreak/>
        <w:t>A Bérbeadó jogosult a terület rendben tartását bármikor ellenőrizni, és hiányosság esetén a Bérlőt írásban felszólítani a hiba meghatározott határidőn belüli megszüntetésére.</w:t>
      </w:r>
    </w:p>
    <w:p w14:paraId="0C062B84" w14:textId="77777777" w:rsidR="007F6B81" w:rsidRDefault="00D52443">
      <w:pPr>
        <w:spacing w:before="315" w:after="105" w:line="360" w:lineRule="auto"/>
        <w:ind w:left="-30"/>
      </w:pPr>
      <w:bookmarkStart w:id="8" w:name="bm_8_minőségi_és_arculati_követelmények"/>
      <w:r>
        <w:rPr>
          <w:rFonts w:eastAsia="Georgia" w:hAnsi="Georgia" w:cs="Georgia"/>
          <w:b/>
          <w:color w:val="000000"/>
          <w:sz w:val="24"/>
        </w:rPr>
        <w:t>8. Minőségi és arculati követelmények</w:t>
      </w:r>
      <w:bookmarkEnd w:id="8"/>
    </w:p>
    <w:p w14:paraId="63C02A50" w14:textId="77777777" w:rsidR="007F6B81" w:rsidRDefault="00D52443" w:rsidP="000E1123">
      <w:pPr>
        <w:numPr>
          <w:ilvl w:val="0"/>
          <w:numId w:val="8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>A Bérlő köteles olyan szolgáltatási színvonalat biztosítani, amely megfelel a történeti, kulturális és turisztikai környezethez kapcsolódó elvárásoknak, és nem csökkenti a helyszín látogatói élményét.</w:t>
      </w:r>
    </w:p>
    <w:p w14:paraId="5E242437" w14:textId="104D5C2D" w:rsidR="007F6B81" w:rsidRDefault="00D52443" w:rsidP="000E1123">
      <w:pPr>
        <w:numPr>
          <w:ilvl w:val="0"/>
          <w:numId w:val="8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 xml:space="preserve">A kínálatnak, az eszközök megjelenésének, az árukihelyezésnek és a vendégkiszolgálás módjának összhangban kell állnia a Bérbeadó által elvárt kulturált kiszolgálási szinttel. </w:t>
      </w:r>
    </w:p>
    <w:p w14:paraId="2B8E3410" w14:textId="77777777" w:rsidR="007F6B81" w:rsidRDefault="00D52443" w:rsidP="000E1123">
      <w:pPr>
        <w:numPr>
          <w:ilvl w:val="0"/>
          <w:numId w:val="8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>A Bérbeadó jogosult kifogást emelni a nem megfelelő minőségű termékkínálat, a rendezetlen megjelenés, a túlzó reklámhasználat, a zajhatással járó működés vagy bármely, a helyhez méltatlan szolgáltatási elem miatt.</w:t>
      </w:r>
    </w:p>
    <w:p w14:paraId="09701ABD" w14:textId="77777777" w:rsidR="007F6B81" w:rsidRDefault="00D52443" w:rsidP="000E1123">
      <w:pPr>
        <w:numPr>
          <w:ilvl w:val="0"/>
          <w:numId w:val="8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>A Bérlő ilyen esetben köteles a kifogásolt állapotot a Bérbeadó felszólításában meghatározott határidőn belül megszüntetni.</w:t>
      </w:r>
    </w:p>
    <w:p w14:paraId="2CBE7EBB" w14:textId="77777777" w:rsidR="007F6B81" w:rsidRDefault="00D52443">
      <w:pPr>
        <w:spacing w:before="315" w:after="105" w:line="360" w:lineRule="auto"/>
        <w:ind w:left="-30"/>
      </w:pPr>
      <w:bookmarkStart w:id="9" w:name="bm_9_a_bérbeadó_jogai_és_kötelezettségei"/>
      <w:r>
        <w:rPr>
          <w:rFonts w:eastAsia="Georgia" w:hAnsi="Georgia" w:cs="Georgia"/>
          <w:b/>
          <w:color w:val="000000"/>
          <w:sz w:val="24"/>
        </w:rPr>
        <w:t>9. A Bérbeadó jogai és kötelezettségei</w:t>
      </w:r>
      <w:bookmarkEnd w:id="9"/>
    </w:p>
    <w:p w14:paraId="23109D02" w14:textId="77777777" w:rsidR="007F6B81" w:rsidRDefault="00D52443" w:rsidP="000E1123">
      <w:pPr>
        <w:numPr>
          <w:ilvl w:val="0"/>
          <w:numId w:val="9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>A Bérbeadó köteles a bérleményt a szerződés szerinti használatra alkalmas állapotban a Bérlő birtokába adni.</w:t>
      </w:r>
    </w:p>
    <w:p w14:paraId="4F641DBB" w14:textId="77777777" w:rsidR="007F6B81" w:rsidRDefault="00D52443" w:rsidP="000E1123">
      <w:pPr>
        <w:numPr>
          <w:ilvl w:val="0"/>
          <w:numId w:val="9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>A Bérbeadó jogosult a bérlemény és a kapcsolódó terület használatát, a rendben tartási kötelezettség teljesítését, továbbá a szolgáltatás minőségét előzetes egyeztetés nélkül is ellenőrizni, a Bérlő működésének indokolatlan zavarása nélkül.</w:t>
      </w:r>
    </w:p>
    <w:p w14:paraId="4ED57E20" w14:textId="77777777" w:rsidR="007F6B81" w:rsidRDefault="00D52443" w:rsidP="000E1123">
      <w:pPr>
        <w:numPr>
          <w:ilvl w:val="0"/>
          <w:numId w:val="9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>A Bérbeadó jogosult utasítást adni a terület arculati, vagyonvédelmi, látogatóvédelmi és üzemeltetési rendjének fenntartása érdekében, amelyet a Bérlő köteles betartani.</w:t>
      </w:r>
    </w:p>
    <w:p w14:paraId="6F5480BE" w14:textId="77777777" w:rsidR="007F6B81" w:rsidRDefault="00D52443">
      <w:pPr>
        <w:spacing w:before="315" w:after="105" w:line="360" w:lineRule="auto"/>
        <w:ind w:left="-30"/>
      </w:pPr>
      <w:bookmarkStart w:id="10" w:name="bm_10_átalakítás_beruházás_elhely_2797a9"/>
      <w:r>
        <w:rPr>
          <w:rFonts w:eastAsia="Georgia" w:hAnsi="Georgia" w:cs="Georgia"/>
          <w:b/>
          <w:color w:val="000000"/>
          <w:sz w:val="24"/>
        </w:rPr>
        <w:t>10. Átalakítás, beruházás, elhelyezett eszközök</w:t>
      </w:r>
      <w:bookmarkEnd w:id="10"/>
    </w:p>
    <w:p w14:paraId="17DBE12D" w14:textId="77777777" w:rsidR="007F6B81" w:rsidRDefault="00D52443" w:rsidP="000E1123">
      <w:pPr>
        <w:numPr>
          <w:ilvl w:val="0"/>
          <w:numId w:val="10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>A Bérlő a bérleményen, illetve a kapcsolódó területen bármilyen átalakítást, fejlesztést, telepítést vagy rögzítést kizárólag a Bérbeadó előzetes írásbeli hozzájárulásával végezhet.</w:t>
      </w:r>
    </w:p>
    <w:p w14:paraId="695A4167" w14:textId="77777777" w:rsidR="007F6B81" w:rsidRDefault="00D52443" w:rsidP="000E1123">
      <w:pPr>
        <w:numPr>
          <w:ilvl w:val="0"/>
          <w:numId w:val="10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>A Bérlő tudomásul veszi, hogy az általa végzett beruházások, ráfordítások és beszerzések megtérítésére a szerződés megszűnésekor kizárólag külön írásbeli megállapodás alapján tarthat igényt.</w:t>
      </w:r>
    </w:p>
    <w:p w14:paraId="468C0640" w14:textId="77777777" w:rsidR="007F6B81" w:rsidRDefault="00D52443" w:rsidP="000E1123">
      <w:pPr>
        <w:numPr>
          <w:ilvl w:val="0"/>
          <w:numId w:val="10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>A szerződés megszűnésekor a Bérlő köteles az általa elhelyezett konténert és ingóságokat saját költségén elszállítani, valamint a területet az eredeti állapotnak megfelelően, rendben átadni, kivéve, ha a felek ettől írásban eltérően állapodnak meg.</w:t>
      </w:r>
    </w:p>
    <w:p w14:paraId="04D8AC6E" w14:textId="77777777" w:rsidR="007F6B81" w:rsidRDefault="00D52443">
      <w:pPr>
        <w:spacing w:before="315" w:after="105" w:line="360" w:lineRule="auto"/>
        <w:ind w:left="-30"/>
      </w:pPr>
      <w:bookmarkStart w:id="11" w:name="bm_11_felelősség_és_kárviselés"/>
      <w:r>
        <w:rPr>
          <w:rFonts w:eastAsia="Georgia" w:hAnsi="Georgia" w:cs="Georgia"/>
          <w:b/>
          <w:color w:val="000000"/>
          <w:sz w:val="24"/>
        </w:rPr>
        <w:lastRenderedPageBreak/>
        <w:t>11. Felelősség és kárviselés</w:t>
      </w:r>
      <w:bookmarkEnd w:id="11"/>
    </w:p>
    <w:p w14:paraId="075BB003" w14:textId="77777777" w:rsidR="007F6B81" w:rsidRDefault="00D52443" w:rsidP="000E1123">
      <w:pPr>
        <w:numPr>
          <w:ilvl w:val="0"/>
          <w:numId w:val="11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 xml:space="preserve">A Bérlő a bérleményt, a kapcsolódó területet, a fogadóépület használt helyiségeit és a Bérbeadó egyéb vagyontárgyait </w:t>
      </w:r>
      <w:proofErr w:type="spellStart"/>
      <w:r>
        <w:rPr>
          <w:rFonts w:eastAsia="Georgia" w:hAnsi="Georgia" w:cs="Georgia"/>
          <w:color w:val="000000"/>
        </w:rPr>
        <w:t>rendeltetésszerűen</w:t>
      </w:r>
      <w:proofErr w:type="spellEnd"/>
      <w:r>
        <w:rPr>
          <w:rFonts w:eastAsia="Georgia" w:hAnsi="Georgia" w:cs="Georgia"/>
          <w:color w:val="000000"/>
        </w:rPr>
        <w:t xml:space="preserve"> köteles használni, és felel minden olyan kárért, amelyet ő vagy az érdekkörében eljáró személy okoz.</w:t>
      </w:r>
    </w:p>
    <w:p w14:paraId="637C1178" w14:textId="77777777" w:rsidR="007F6B81" w:rsidRDefault="00D52443" w:rsidP="000E1123">
      <w:pPr>
        <w:numPr>
          <w:ilvl w:val="0"/>
          <w:numId w:val="11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>A Bérlő köteles megtéríteni minden olyan kárt, amely a rendben tartási, takarítási, hulladékkezelési vagy üzemeltetési kötelezettsége megszegéséből ered.</w:t>
      </w:r>
    </w:p>
    <w:p w14:paraId="29B71325" w14:textId="77777777" w:rsidR="007F6B81" w:rsidRDefault="00D52443" w:rsidP="000E1123">
      <w:pPr>
        <w:numPr>
          <w:ilvl w:val="0"/>
          <w:numId w:val="11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>A Bérbeadó nem felel a Bérlő által a területre bevitt eszközökben, árukészletben vagy berendezésekben keletkezett károkért, kivéve, ha a kár kizárólag a Bérbeadó szándékos vagy súlyosan gondatlan magatartására vezethető vissza.</w:t>
      </w:r>
    </w:p>
    <w:p w14:paraId="6F663127" w14:textId="77777777" w:rsidR="007F6B81" w:rsidRDefault="00D52443">
      <w:pPr>
        <w:spacing w:before="315" w:after="105" w:line="360" w:lineRule="auto"/>
        <w:ind w:left="-30"/>
      </w:pPr>
      <w:bookmarkStart w:id="12" w:name="bm_12_szerződésszegés_felmondás"/>
      <w:r>
        <w:rPr>
          <w:rFonts w:eastAsia="Georgia" w:hAnsi="Georgia" w:cs="Georgia"/>
          <w:b/>
          <w:color w:val="000000"/>
          <w:sz w:val="24"/>
        </w:rPr>
        <w:t>12. Szerződésszegés, felmondás</w:t>
      </w:r>
      <w:bookmarkEnd w:id="12"/>
    </w:p>
    <w:p w14:paraId="3E78A6A5" w14:textId="77777777" w:rsidR="007F6B81" w:rsidRDefault="00D52443" w:rsidP="000E1123">
      <w:pPr>
        <w:numPr>
          <w:ilvl w:val="0"/>
          <w:numId w:val="12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>Súlyos szerződésszegésnek minősül különösen:</w:t>
      </w:r>
    </w:p>
    <w:p w14:paraId="359DDCFC" w14:textId="77777777" w:rsidR="007F6B81" w:rsidRDefault="00D52443" w:rsidP="000E1123">
      <w:pPr>
        <w:numPr>
          <w:ilvl w:val="0"/>
          <w:numId w:val="13"/>
        </w:numPr>
        <w:spacing w:before="105" w:after="105" w:line="360" w:lineRule="auto"/>
        <w:ind w:left="993"/>
        <w:jc w:val="both"/>
      </w:pPr>
      <w:r>
        <w:rPr>
          <w:rFonts w:eastAsia="Georgia" w:hAnsi="Georgia" w:cs="Georgia"/>
          <w:color w:val="000000"/>
        </w:rPr>
        <w:t>a bérleti díj vagy közüzemi díj fizetésének 15 napot meghaladó késedelme;</w:t>
      </w:r>
    </w:p>
    <w:p w14:paraId="04338F9C" w14:textId="77777777" w:rsidR="007F6B81" w:rsidRDefault="00D52443" w:rsidP="000E1123">
      <w:pPr>
        <w:numPr>
          <w:ilvl w:val="0"/>
          <w:numId w:val="13"/>
        </w:numPr>
        <w:spacing w:before="105" w:after="105" w:line="360" w:lineRule="auto"/>
        <w:ind w:left="993"/>
        <w:jc w:val="both"/>
      </w:pPr>
      <w:r>
        <w:rPr>
          <w:rFonts w:eastAsia="Georgia" w:hAnsi="Georgia" w:cs="Georgia"/>
          <w:color w:val="000000"/>
        </w:rPr>
        <w:t>a rendben tartási, takarítási vagy hulladékkezelési kötelezettség ismételt vagy súlyos megszegése;</w:t>
      </w:r>
    </w:p>
    <w:p w14:paraId="491901E7" w14:textId="77777777" w:rsidR="007F6B81" w:rsidRDefault="00D52443" w:rsidP="000E1123">
      <w:pPr>
        <w:numPr>
          <w:ilvl w:val="0"/>
          <w:numId w:val="13"/>
        </w:numPr>
        <w:spacing w:before="105" w:after="105" w:line="360" w:lineRule="auto"/>
        <w:ind w:left="993"/>
        <w:jc w:val="both"/>
      </w:pPr>
      <w:r>
        <w:rPr>
          <w:rFonts w:eastAsia="Georgia" w:hAnsi="Georgia" w:cs="Georgia"/>
          <w:color w:val="000000"/>
        </w:rPr>
        <w:t>a Bérbeadó működését, programjait vagy látogatóit zavaró tevékenység folytatása;</w:t>
      </w:r>
    </w:p>
    <w:p w14:paraId="5F6AD787" w14:textId="77777777" w:rsidR="007F6B81" w:rsidRDefault="00D52443" w:rsidP="000E1123">
      <w:pPr>
        <w:numPr>
          <w:ilvl w:val="0"/>
          <w:numId w:val="13"/>
        </w:numPr>
        <w:spacing w:before="105" w:after="105" w:line="360" w:lineRule="auto"/>
        <w:ind w:left="993"/>
        <w:jc w:val="both"/>
      </w:pPr>
      <w:r>
        <w:rPr>
          <w:rFonts w:eastAsia="Georgia" w:hAnsi="Georgia" w:cs="Georgia"/>
          <w:color w:val="000000"/>
        </w:rPr>
        <w:t>a bérlemény nem szerződésszerű, illetve nem engedélyezett célú használata;</w:t>
      </w:r>
    </w:p>
    <w:p w14:paraId="20DB435E" w14:textId="77777777" w:rsidR="007F6B81" w:rsidRDefault="00D52443" w:rsidP="000E1123">
      <w:pPr>
        <w:numPr>
          <w:ilvl w:val="0"/>
          <w:numId w:val="13"/>
        </w:numPr>
        <w:spacing w:before="105" w:after="105" w:line="360" w:lineRule="auto"/>
        <w:ind w:left="993"/>
        <w:jc w:val="both"/>
      </w:pPr>
      <w:r>
        <w:rPr>
          <w:rFonts w:eastAsia="Georgia" w:hAnsi="Georgia" w:cs="Georgia"/>
          <w:color w:val="000000"/>
        </w:rPr>
        <w:t>szükséges hatósági engedélyek hiánya vagy elvesztése.</w:t>
      </w:r>
    </w:p>
    <w:p w14:paraId="16B42127" w14:textId="77777777" w:rsidR="007F6B81" w:rsidRDefault="00D52443" w:rsidP="000E1123">
      <w:pPr>
        <w:numPr>
          <w:ilvl w:val="0"/>
          <w:numId w:val="14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>Súlyos szerződésszegés esetén a Bérbeadó jogosult a szerződést írásban, azonnali hatállyal felmondani.</w:t>
      </w:r>
    </w:p>
    <w:p w14:paraId="17688AE5" w14:textId="77777777" w:rsidR="007F6B81" w:rsidRDefault="00D52443" w:rsidP="000E1123">
      <w:pPr>
        <w:numPr>
          <w:ilvl w:val="0"/>
          <w:numId w:val="14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>A Bérbeadó a nem súlyos, de orvosolható szerződésszegés esetén köteles a Bérlőt előzetesen, írásban, megfelelő határidő tűzésével felszólítani a szerződésszerű állapot helyreállítására.</w:t>
      </w:r>
    </w:p>
    <w:p w14:paraId="20A52FBC" w14:textId="77777777" w:rsidR="007F6B81" w:rsidRDefault="00D52443" w:rsidP="000E1123">
      <w:pPr>
        <w:numPr>
          <w:ilvl w:val="0"/>
          <w:numId w:val="14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>A Bérlő rendes felmondással a határozott idő tartama alatt a szerződést nem szüntetheti meg, kivéve, ha ehhez a Bérbeadó írásban hozzájárul.</w:t>
      </w:r>
    </w:p>
    <w:p w14:paraId="7C251024" w14:textId="77777777" w:rsidR="007F6B81" w:rsidRDefault="00D52443">
      <w:pPr>
        <w:spacing w:before="315" w:after="105" w:line="360" w:lineRule="auto"/>
        <w:ind w:left="-30"/>
      </w:pPr>
      <w:bookmarkStart w:id="13" w:name="bm_13_birtokbaadás_és_visszaadás"/>
      <w:r>
        <w:rPr>
          <w:rFonts w:eastAsia="Georgia" w:hAnsi="Georgia" w:cs="Georgia"/>
          <w:b/>
          <w:color w:val="000000"/>
          <w:sz w:val="24"/>
        </w:rPr>
        <w:t>13. Birtokbaadás és visszaadás</w:t>
      </w:r>
      <w:bookmarkEnd w:id="13"/>
    </w:p>
    <w:p w14:paraId="34E934E8" w14:textId="77777777" w:rsidR="007F6B81" w:rsidRDefault="00D52443" w:rsidP="000E1123">
      <w:pPr>
        <w:numPr>
          <w:ilvl w:val="0"/>
          <w:numId w:val="15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>A felek a bérlemény birtokbaadásáról külön jegyzőkönyvet vesznek fel, amely rögzíti a terület, a közműkapcsolatok és az esetlegesen átadott helyiségek állapotát.</w:t>
      </w:r>
    </w:p>
    <w:p w14:paraId="719F7D9F" w14:textId="77777777" w:rsidR="007F6B81" w:rsidRDefault="00D52443" w:rsidP="000E1123">
      <w:pPr>
        <w:numPr>
          <w:ilvl w:val="0"/>
          <w:numId w:val="15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>A szerződés megszűnésekor a Bérlő köteles a bérleményt kiürítve, tisztán, rendeltetésszerű használatra alkalmas, rendezett állapotban a Bérbeadó részére visszaadni.</w:t>
      </w:r>
    </w:p>
    <w:p w14:paraId="0EA338B2" w14:textId="77777777" w:rsidR="007F6B81" w:rsidRDefault="00D52443" w:rsidP="000E1123">
      <w:pPr>
        <w:numPr>
          <w:ilvl w:val="0"/>
          <w:numId w:val="15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>A visszaadáskor a felek átadás-átvételi jegyzőkönyvet vesznek fel, amelyben rögzítik az esetleges károkat, hiányosságokat és elszámolási kérdéseket.</w:t>
      </w:r>
    </w:p>
    <w:p w14:paraId="26C2C8ED" w14:textId="77777777" w:rsidR="007F6B81" w:rsidRDefault="00D52443">
      <w:pPr>
        <w:spacing w:before="315" w:after="105" w:line="360" w:lineRule="auto"/>
        <w:ind w:left="-30"/>
      </w:pPr>
      <w:bookmarkStart w:id="14" w:name="bm_14_vegyes_és_záró_rendelkezések"/>
      <w:r>
        <w:rPr>
          <w:rFonts w:eastAsia="Georgia" w:hAnsi="Georgia" w:cs="Georgia"/>
          <w:b/>
          <w:color w:val="000000"/>
          <w:sz w:val="24"/>
        </w:rPr>
        <w:lastRenderedPageBreak/>
        <w:t>14. Vegyes és záró rendelkezések</w:t>
      </w:r>
      <w:bookmarkEnd w:id="14"/>
    </w:p>
    <w:p w14:paraId="19A2F1C9" w14:textId="77777777" w:rsidR="007F6B81" w:rsidRDefault="00D52443" w:rsidP="000E1123">
      <w:pPr>
        <w:numPr>
          <w:ilvl w:val="0"/>
          <w:numId w:val="16"/>
        </w:numPr>
        <w:spacing w:before="105" w:after="105" w:line="360" w:lineRule="auto"/>
        <w:jc w:val="both"/>
      </w:pPr>
      <w:bookmarkStart w:id="15" w:name="_GoBack"/>
      <w:r>
        <w:rPr>
          <w:rFonts w:eastAsia="Georgia" w:hAnsi="Georgia" w:cs="Georgia"/>
          <w:color w:val="000000"/>
        </w:rPr>
        <w:t>A jelen szerződésben nem szabályozott kérdésekben a Polgári Törvénykönyv bérletre vonatkozó rendelkezései, továbbá a felek jogviszonyára irányadó egyéb jogszabályok alkalmazandók.</w:t>
      </w:r>
    </w:p>
    <w:bookmarkEnd w:id="15"/>
    <w:p w14:paraId="1B225CA7" w14:textId="77777777" w:rsidR="007F6B81" w:rsidRDefault="00D52443" w:rsidP="000E1123">
      <w:pPr>
        <w:numPr>
          <w:ilvl w:val="0"/>
          <w:numId w:val="16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>A felek megállapodnak, hogy a jelen szerződés kizárólag írásban módosítható.</w:t>
      </w:r>
    </w:p>
    <w:p w14:paraId="104921BA" w14:textId="77777777" w:rsidR="007F6B81" w:rsidRDefault="00D52443" w:rsidP="000E1123">
      <w:pPr>
        <w:numPr>
          <w:ilvl w:val="0"/>
          <w:numId w:val="16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>A szerződés elválaszthatatlan részét képezi:</w:t>
      </w:r>
    </w:p>
    <w:p w14:paraId="609F92BE" w14:textId="77777777" w:rsidR="007F6B81" w:rsidRDefault="00D52443" w:rsidP="000E1123">
      <w:pPr>
        <w:numPr>
          <w:ilvl w:val="1"/>
          <w:numId w:val="17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>számú melléklet: a bérlemény és kapcsolódó terület lehatárolása;</w:t>
      </w:r>
    </w:p>
    <w:p w14:paraId="64CD6960" w14:textId="77777777" w:rsidR="007F6B81" w:rsidRDefault="00D52443" w:rsidP="000E1123">
      <w:pPr>
        <w:numPr>
          <w:ilvl w:val="1"/>
          <w:numId w:val="17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>számú melléklet: közműköltség-megosztási szabályok;</w:t>
      </w:r>
    </w:p>
    <w:p w14:paraId="3750665C" w14:textId="77777777" w:rsidR="007F6B81" w:rsidRDefault="00D52443" w:rsidP="000E1123">
      <w:pPr>
        <w:numPr>
          <w:ilvl w:val="1"/>
          <w:numId w:val="17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>számú melléklet: birtokbaadási jegyzőkönyv;</w:t>
      </w:r>
    </w:p>
    <w:p w14:paraId="2273B323" w14:textId="02D5E399" w:rsidR="007F6B81" w:rsidRDefault="00D52443" w:rsidP="000E1123">
      <w:pPr>
        <w:numPr>
          <w:ilvl w:val="1"/>
          <w:numId w:val="17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 xml:space="preserve">számú melléklet: a nyertes pályázat / ajánlat fő tartalmi elemei. </w:t>
      </w:r>
    </w:p>
    <w:p w14:paraId="4BAC05C7" w14:textId="77777777" w:rsidR="007F6B81" w:rsidRDefault="00D52443" w:rsidP="000E1123">
      <w:pPr>
        <w:numPr>
          <w:ilvl w:val="0"/>
          <w:numId w:val="18"/>
        </w:numPr>
        <w:spacing w:before="105" w:after="105" w:line="360" w:lineRule="auto"/>
        <w:jc w:val="both"/>
      </w:pPr>
      <w:r>
        <w:rPr>
          <w:rFonts w:eastAsia="Georgia" w:hAnsi="Georgia" w:cs="Georgia"/>
          <w:color w:val="000000"/>
        </w:rPr>
        <w:t>A felek a szerződést elolvasás és értelmezés után, mint akaratukkal mindenben egyezőt jóváhagyólag írják alá.</w:t>
      </w:r>
    </w:p>
    <w:p w14:paraId="216688C0" w14:textId="77777777" w:rsidR="007F6B81" w:rsidRDefault="00D52443">
      <w:pPr>
        <w:spacing w:after="210" w:line="360" w:lineRule="auto"/>
      </w:pPr>
      <w:r>
        <w:rPr>
          <w:rFonts w:eastAsia="Georgia" w:hAnsi="Georgia" w:cs="Georgia"/>
          <w:color w:val="000000"/>
        </w:rPr>
        <w:t>Kelt: Oroszlány, 2026. ....................</w:t>
      </w:r>
    </w:p>
    <w:p w14:paraId="7598DEFA" w14:textId="77777777" w:rsidR="007F6B81" w:rsidRDefault="00D52443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Bérbeadó</w:t>
      </w:r>
      <w:r>
        <w:rPr>
          <w:rFonts w:eastAsia="Georgia" w:hAnsi="Georgia" w:cs="Georgia"/>
          <w:color w:val="000000"/>
        </w:rPr>
        <w:br/>
        <w:t>................................</w:t>
      </w:r>
    </w:p>
    <w:p w14:paraId="04AF03A0" w14:textId="77777777" w:rsidR="007F6B81" w:rsidRDefault="00D52443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Bérlő</w:t>
      </w:r>
      <w:r>
        <w:rPr>
          <w:rFonts w:eastAsia="Georgia" w:hAnsi="Georgia" w:cs="Georgia"/>
          <w:color w:val="000000"/>
        </w:rPr>
        <w:br/>
        <w:t>................................</w:t>
      </w:r>
    </w:p>
    <w:sectPr w:rsidR="007F6B81">
      <w:pgSz w:w="12240" w:h="15840"/>
      <w:pgMar w:top="1365" w:right="1365" w:bottom="1365" w:left="136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117A"/>
    <w:multiLevelType w:val="hybridMultilevel"/>
    <w:tmpl w:val="704CA744"/>
    <w:lvl w:ilvl="0" w:tplc="641E2CD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D160FBFE">
      <w:numFmt w:val="decimal"/>
      <w:lvlText w:val=""/>
      <w:lvlJc w:val="left"/>
    </w:lvl>
    <w:lvl w:ilvl="2" w:tplc="F7ECD836">
      <w:numFmt w:val="decimal"/>
      <w:lvlText w:val=""/>
      <w:lvlJc w:val="left"/>
    </w:lvl>
    <w:lvl w:ilvl="3" w:tplc="4D38ECB0">
      <w:numFmt w:val="decimal"/>
      <w:lvlText w:val=""/>
      <w:lvlJc w:val="left"/>
    </w:lvl>
    <w:lvl w:ilvl="4" w:tplc="9A5C601A">
      <w:numFmt w:val="decimal"/>
      <w:lvlText w:val=""/>
      <w:lvlJc w:val="left"/>
    </w:lvl>
    <w:lvl w:ilvl="5" w:tplc="3230C316">
      <w:numFmt w:val="decimal"/>
      <w:lvlText w:val=""/>
      <w:lvlJc w:val="left"/>
    </w:lvl>
    <w:lvl w:ilvl="6" w:tplc="CD1420C8">
      <w:numFmt w:val="decimal"/>
      <w:lvlText w:val=""/>
      <w:lvlJc w:val="left"/>
    </w:lvl>
    <w:lvl w:ilvl="7" w:tplc="E4D0A23C">
      <w:numFmt w:val="decimal"/>
      <w:lvlText w:val=""/>
      <w:lvlJc w:val="left"/>
    </w:lvl>
    <w:lvl w:ilvl="8" w:tplc="4C188260">
      <w:numFmt w:val="decimal"/>
      <w:lvlText w:val=""/>
      <w:lvlJc w:val="left"/>
    </w:lvl>
  </w:abstractNum>
  <w:abstractNum w:abstractNumId="1" w15:restartNumberingAfterBreak="0">
    <w:nsid w:val="0CAF48A6"/>
    <w:multiLevelType w:val="hybridMultilevel"/>
    <w:tmpl w:val="7D6C08B4"/>
    <w:lvl w:ilvl="0" w:tplc="667AD36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CC489FFC">
      <w:numFmt w:val="decimal"/>
      <w:lvlText w:val=""/>
      <w:lvlJc w:val="left"/>
    </w:lvl>
    <w:lvl w:ilvl="2" w:tplc="FFBECC98">
      <w:numFmt w:val="decimal"/>
      <w:lvlText w:val=""/>
      <w:lvlJc w:val="left"/>
    </w:lvl>
    <w:lvl w:ilvl="3" w:tplc="70643EA0">
      <w:numFmt w:val="decimal"/>
      <w:lvlText w:val=""/>
      <w:lvlJc w:val="left"/>
    </w:lvl>
    <w:lvl w:ilvl="4" w:tplc="08644DBC">
      <w:numFmt w:val="decimal"/>
      <w:lvlText w:val=""/>
      <w:lvlJc w:val="left"/>
    </w:lvl>
    <w:lvl w:ilvl="5" w:tplc="8E7CAC20">
      <w:numFmt w:val="decimal"/>
      <w:lvlText w:val=""/>
      <w:lvlJc w:val="left"/>
    </w:lvl>
    <w:lvl w:ilvl="6" w:tplc="C236402C">
      <w:numFmt w:val="decimal"/>
      <w:lvlText w:val=""/>
      <w:lvlJc w:val="left"/>
    </w:lvl>
    <w:lvl w:ilvl="7" w:tplc="4DA048E2">
      <w:numFmt w:val="decimal"/>
      <w:lvlText w:val=""/>
      <w:lvlJc w:val="left"/>
    </w:lvl>
    <w:lvl w:ilvl="8" w:tplc="92F2E802">
      <w:numFmt w:val="decimal"/>
      <w:lvlText w:val=""/>
      <w:lvlJc w:val="left"/>
    </w:lvl>
  </w:abstractNum>
  <w:abstractNum w:abstractNumId="2" w15:restartNumberingAfterBreak="0">
    <w:nsid w:val="13124D13"/>
    <w:multiLevelType w:val="hybridMultilevel"/>
    <w:tmpl w:val="26469346"/>
    <w:lvl w:ilvl="0" w:tplc="494AF48C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484AA242">
      <w:numFmt w:val="decimal"/>
      <w:lvlText w:val=""/>
      <w:lvlJc w:val="left"/>
    </w:lvl>
    <w:lvl w:ilvl="2" w:tplc="3D18374C">
      <w:numFmt w:val="decimal"/>
      <w:lvlText w:val=""/>
      <w:lvlJc w:val="left"/>
    </w:lvl>
    <w:lvl w:ilvl="3" w:tplc="C728F3EE">
      <w:numFmt w:val="decimal"/>
      <w:lvlText w:val=""/>
      <w:lvlJc w:val="left"/>
    </w:lvl>
    <w:lvl w:ilvl="4" w:tplc="A3D48A6C">
      <w:numFmt w:val="decimal"/>
      <w:lvlText w:val=""/>
      <w:lvlJc w:val="left"/>
    </w:lvl>
    <w:lvl w:ilvl="5" w:tplc="D972ADB8">
      <w:numFmt w:val="decimal"/>
      <w:lvlText w:val=""/>
      <w:lvlJc w:val="left"/>
    </w:lvl>
    <w:lvl w:ilvl="6" w:tplc="E3328B9C">
      <w:numFmt w:val="decimal"/>
      <w:lvlText w:val=""/>
      <w:lvlJc w:val="left"/>
    </w:lvl>
    <w:lvl w:ilvl="7" w:tplc="708038DC">
      <w:numFmt w:val="decimal"/>
      <w:lvlText w:val=""/>
      <w:lvlJc w:val="left"/>
    </w:lvl>
    <w:lvl w:ilvl="8" w:tplc="C46E5858">
      <w:numFmt w:val="decimal"/>
      <w:lvlText w:val=""/>
      <w:lvlJc w:val="left"/>
    </w:lvl>
  </w:abstractNum>
  <w:abstractNum w:abstractNumId="3" w15:restartNumberingAfterBreak="0">
    <w:nsid w:val="1454177B"/>
    <w:multiLevelType w:val="hybridMultilevel"/>
    <w:tmpl w:val="F6407926"/>
    <w:lvl w:ilvl="0" w:tplc="099AAD7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8528CFBE">
      <w:numFmt w:val="decimal"/>
      <w:lvlText w:val=""/>
      <w:lvlJc w:val="left"/>
    </w:lvl>
    <w:lvl w:ilvl="2" w:tplc="25EAD86C">
      <w:numFmt w:val="decimal"/>
      <w:lvlText w:val=""/>
      <w:lvlJc w:val="left"/>
    </w:lvl>
    <w:lvl w:ilvl="3" w:tplc="5DCCD4D2">
      <w:numFmt w:val="decimal"/>
      <w:lvlText w:val=""/>
      <w:lvlJc w:val="left"/>
    </w:lvl>
    <w:lvl w:ilvl="4" w:tplc="29644B02">
      <w:numFmt w:val="decimal"/>
      <w:lvlText w:val=""/>
      <w:lvlJc w:val="left"/>
    </w:lvl>
    <w:lvl w:ilvl="5" w:tplc="1F2E96B6">
      <w:numFmt w:val="decimal"/>
      <w:lvlText w:val=""/>
      <w:lvlJc w:val="left"/>
    </w:lvl>
    <w:lvl w:ilvl="6" w:tplc="5D2A943E">
      <w:numFmt w:val="decimal"/>
      <w:lvlText w:val=""/>
      <w:lvlJc w:val="left"/>
    </w:lvl>
    <w:lvl w:ilvl="7" w:tplc="857442C0">
      <w:numFmt w:val="decimal"/>
      <w:lvlText w:val=""/>
      <w:lvlJc w:val="left"/>
    </w:lvl>
    <w:lvl w:ilvl="8" w:tplc="28E2AE58">
      <w:numFmt w:val="decimal"/>
      <w:lvlText w:val=""/>
      <w:lvlJc w:val="left"/>
    </w:lvl>
  </w:abstractNum>
  <w:abstractNum w:abstractNumId="4" w15:restartNumberingAfterBreak="0">
    <w:nsid w:val="1C9066F0"/>
    <w:multiLevelType w:val="hybridMultilevel"/>
    <w:tmpl w:val="9B081DC8"/>
    <w:lvl w:ilvl="0" w:tplc="CFAA3BC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8FB47124">
      <w:numFmt w:val="decimal"/>
      <w:lvlText w:val=""/>
      <w:lvlJc w:val="left"/>
    </w:lvl>
    <w:lvl w:ilvl="2" w:tplc="14487AD0">
      <w:numFmt w:val="decimal"/>
      <w:lvlText w:val=""/>
      <w:lvlJc w:val="left"/>
    </w:lvl>
    <w:lvl w:ilvl="3" w:tplc="0354E904">
      <w:numFmt w:val="decimal"/>
      <w:lvlText w:val=""/>
      <w:lvlJc w:val="left"/>
    </w:lvl>
    <w:lvl w:ilvl="4" w:tplc="E8F0BEB2">
      <w:numFmt w:val="decimal"/>
      <w:lvlText w:val=""/>
      <w:lvlJc w:val="left"/>
    </w:lvl>
    <w:lvl w:ilvl="5" w:tplc="63DE8FD0">
      <w:numFmt w:val="decimal"/>
      <w:lvlText w:val=""/>
      <w:lvlJc w:val="left"/>
    </w:lvl>
    <w:lvl w:ilvl="6" w:tplc="9BE08A00">
      <w:numFmt w:val="decimal"/>
      <w:lvlText w:val=""/>
      <w:lvlJc w:val="left"/>
    </w:lvl>
    <w:lvl w:ilvl="7" w:tplc="96C202D8">
      <w:numFmt w:val="decimal"/>
      <w:lvlText w:val=""/>
      <w:lvlJc w:val="left"/>
    </w:lvl>
    <w:lvl w:ilvl="8" w:tplc="8A008410">
      <w:numFmt w:val="decimal"/>
      <w:lvlText w:val=""/>
      <w:lvlJc w:val="left"/>
    </w:lvl>
  </w:abstractNum>
  <w:abstractNum w:abstractNumId="5" w15:restartNumberingAfterBreak="0">
    <w:nsid w:val="2EDA2014"/>
    <w:multiLevelType w:val="hybridMultilevel"/>
    <w:tmpl w:val="9B848174"/>
    <w:lvl w:ilvl="0" w:tplc="D7766B94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8460EF2A">
      <w:numFmt w:val="decimal"/>
      <w:lvlText w:val=""/>
      <w:lvlJc w:val="left"/>
    </w:lvl>
    <w:lvl w:ilvl="2" w:tplc="C250F670">
      <w:numFmt w:val="decimal"/>
      <w:lvlText w:val=""/>
      <w:lvlJc w:val="left"/>
    </w:lvl>
    <w:lvl w:ilvl="3" w:tplc="D4347D28">
      <w:numFmt w:val="decimal"/>
      <w:lvlText w:val=""/>
      <w:lvlJc w:val="left"/>
    </w:lvl>
    <w:lvl w:ilvl="4" w:tplc="0C9612F4">
      <w:numFmt w:val="decimal"/>
      <w:lvlText w:val=""/>
      <w:lvlJc w:val="left"/>
    </w:lvl>
    <w:lvl w:ilvl="5" w:tplc="9E2A406C">
      <w:numFmt w:val="decimal"/>
      <w:lvlText w:val=""/>
      <w:lvlJc w:val="left"/>
    </w:lvl>
    <w:lvl w:ilvl="6" w:tplc="E820D106">
      <w:numFmt w:val="decimal"/>
      <w:lvlText w:val=""/>
      <w:lvlJc w:val="left"/>
    </w:lvl>
    <w:lvl w:ilvl="7" w:tplc="88A6B4F4">
      <w:numFmt w:val="decimal"/>
      <w:lvlText w:val=""/>
      <w:lvlJc w:val="left"/>
    </w:lvl>
    <w:lvl w:ilvl="8" w:tplc="630EAB94">
      <w:numFmt w:val="decimal"/>
      <w:lvlText w:val=""/>
      <w:lvlJc w:val="left"/>
    </w:lvl>
  </w:abstractNum>
  <w:abstractNum w:abstractNumId="6" w15:restartNumberingAfterBreak="0">
    <w:nsid w:val="3CC76386"/>
    <w:multiLevelType w:val="hybridMultilevel"/>
    <w:tmpl w:val="CC2A1C22"/>
    <w:lvl w:ilvl="0" w:tplc="8954F58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213A341C">
      <w:numFmt w:val="decimal"/>
      <w:lvlText w:val=""/>
      <w:lvlJc w:val="left"/>
    </w:lvl>
    <w:lvl w:ilvl="2" w:tplc="6DC69F7A">
      <w:numFmt w:val="decimal"/>
      <w:lvlText w:val=""/>
      <w:lvlJc w:val="left"/>
    </w:lvl>
    <w:lvl w:ilvl="3" w:tplc="A8FC62B0">
      <w:numFmt w:val="decimal"/>
      <w:lvlText w:val=""/>
      <w:lvlJc w:val="left"/>
    </w:lvl>
    <w:lvl w:ilvl="4" w:tplc="7D98A22E">
      <w:numFmt w:val="decimal"/>
      <w:lvlText w:val=""/>
      <w:lvlJc w:val="left"/>
    </w:lvl>
    <w:lvl w:ilvl="5" w:tplc="62F49ECE">
      <w:numFmt w:val="decimal"/>
      <w:lvlText w:val=""/>
      <w:lvlJc w:val="left"/>
    </w:lvl>
    <w:lvl w:ilvl="6" w:tplc="C8645262">
      <w:numFmt w:val="decimal"/>
      <w:lvlText w:val=""/>
      <w:lvlJc w:val="left"/>
    </w:lvl>
    <w:lvl w:ilvl="7" w:tplc="FE164802">
      <w:numFmt w:val="decimal"/>
      <w:lvlText w:val=""/>
      <w:lvlJc w:val="left"/>
    </w:lvl>
    <w:lvl w:ilvl="8" w:tplc="06D68E8C">
      <w:numFmt w:val="decimal"/>
      <w:lvlText w:val=""/>
      <w:lvlJc w:val="left"/>
    </w:lvl>
  </w:abstractNum>
  <w:abstractNum w:abstractNumId="7" w15:restartNumberingAfterBreak="0">
    <w:nsid w:val="41B5744A"/>
    <w:multiLevelType w:val="hybridMultilevel"/>
    <w:tmpl w:val="22149C10"/>
    <w:lvl w:ilvl="0" w:tplc="B4AA811A">
      <w:numFmt w:val="decimal"/>
      <w:lvlText w:val=""/>
      <w:lvlJc w:val="left"/>
    </w:lvl>
    <w:lvl w:ilvl="1" w:tplc="3F8C6DF4">
      <w:start w:val="1"/>
      <w:numFmt w:val="lowerLetter"/>
      <w:lvlText w:val="%2."/>
      <w:lvlJc w:val="left"/>
      <w:pPr>
        <w:tabs>
          <w:tab w:val="num" w:pos="1440"/>
        </w:tabs>
        <w:ind w:left="1080" w:hanging="360"/>
      </w:pPr>
    </w:lvl>
    <w:lvl w:ilvl="2" w:tplc="B5809458">
      <w:numFmt w:val="decimal"/>
      <w:lvlText w:val=""/>
      <w:lvlJc w:val="left"/>
    </w:lvl>
    <w:lvl w:ilvl="3" w:tplc="767AB570">
      <w:numFmt w:val="decimal"/>
      <w:lvlText w:val=""/>
      <w:lvlJc w:val="left"/>
    </w:lvl>
    <w:lvl w:ilvl="4" w:tplc="1FC6488C">
      <w:numFmt w:val="decimal"/>
      <w:lvlText w:val=""/>
      <w:lvlJc w:val="left"/>
    </w:lvl>
    <w:lvl w:ilvl="5" w:tplc="9AF678CC">
      <w:numFmt w:val="decimal"/>
      <w:lvlText w:val=""/>
      <w:lvlJc w:val="left"/>
    </w:lvl>
    <w:lvl w:ilvl="6" w:tplc="BB1EEAF4">
      <w:numFmt w:val="decimal"/>
      <w:lvlText w:val=""/>
      <w:lvlJc w:val="left"/>
    </w:lvl>
    <w:lvl w:ilvl="7" w:tplc="38C2E20C">
      <w:numFmt w:val="decimal"/>
      <w:lvlText w:val=""/>
      <w:lvlJc w:val="left"/>
    </w:lvl>
    <w:lvl w:ilvl="8" w:tplc="9E6E5924">
      <w:numFmt w:val="decimal"/>
      <w:lvlText w:val=""/>
      <w:lvlJc w:val="left"/>
    </w:lvl>
  </w:abstractNum>
  <w:abstractNum w:abstractNumId="8" w15:restartNumberingAfterBreak="0">
    <w:nsid w:val="46E03EAC"/>
    <w:multiLevelType w:val="hybridMultilevel"/>
    <w:tmpl w:val="1B66754C"/>
    <w:lvl w:ilvl="0" w:tplc="680CF1B4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1110FB9C">
      <w:numFmt w:val="decimal"/>
      <w:lvlText w:val=""/>
      <w:lvlJc w:val="left"/>
    </w:lvl>
    <w:lvl w:ilvl="2" w:tplc="2B4C6662">
      <w:numFmt w:val="decimal"/>
      <w:lvlText w:val=""/>
      <w:lvlJc w:val="left"/>
    </w:lvl>
    <w:lvl w:ilvl="3" w:tplc="4C06DB5E">
      <w:numFmt w:val="decimal"/>
      <w:lvlText w:val=""/>
      <w:lvlJc w:val="left"/>
    </w:lvl>
    <w:lvl w:ilvl="4" w:tplc="2D72F680">
      <w:numFmt w:val="decimal"/>
      <w:lvlText w:val=""/>
      <w:lvlJc w:val="left"/>
    </w:lvl>
    <w:lvl w:ilvl="5" w:tplc="57F26DE2">
      <w:numFmt w:val="decimal"/>
      <w:lvlText w:val=""/>
      <w:lvlJc w:val="left"/>
    </w:lvl>
    <w:lvl w:ilvl="6" w:tplc="DC36A1F0">
      <w:numFmt w:val="decimal"/>
      <w:lvlText w:val=""/>
      <w:lvlJc w:val="left"/>
    </w:lvl>
    <w:lvl w:ilvl="7" w:tplc="2376DDEC">
      <w:numFmt w:val="decimal"/>
      <w:lvlText w:val=""/>
      <w:lvlJc w:val="left"/>
    </w:lvl>
    <w:lvl w:ilvl="8" w:tplc="3844EB30">
      <w:numFmt w:val="decimal"/>
      <w:lvlText w:val=""/>
      <w:lvlJc w:val="left"/>
    </w:lvl>
  </w:abstractNum>
  <w:abstractNum w:abstractNumId="9" w15:restartNumberingAfterBreak="0">
    <w:nsid w:val="4E49056D"/>
    <w:multiLevelType w:val="hybridMultilevel"/>
    <w:tmpl w:val="BBC4FBB4"/>
    <w:lvl w:ilvl="0" w:tplc="DF94C2BC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236E9234">
      <w:numFmt w:val="decimal"/>
      <w:lvlText w:val=""/>
      <w:lvlJc w:val="left"/>
    </w:lvl>
    <w:lvl w:ilvl="2" w:tplc="52F26C82">
      <w:numFmt w:val="decimal"/>
      <w:lvlText w:val=""/>
      <w:lvlJc w:val="left"/>
    </w:lvl>
    <w:lvl w:ilvl="3" w:tplc="3CBC4A9E">
      <w:numFmt w:val="decimal"/>
      <w:lvlText w:val=""/>
      <w:lvlJc w:val="left"/>
    </w:lvl>
    <w:lvl w:ilvl="4" w:tplc="E8E8C0AC">
      <w:numFmt w:val="decimal"/>
      <w:lvlText w:val=""/>
      <w:lvlJc w:val="left"/>
    </w:lvl>
    <w:lvl w:ilvl="5" w:tplc="FACE5056">
      <w:numFmt w:val="decimal"/>
      <w:lvlText w:val=""/>
      <w:lvlJc w:val="left"/>
    </w:lvl>
    <w:lvl w:ilvl="6" w:tplc="49304266">
      <w:numFmt w:val="decimal"/>
      <w:lvlText w:val=""/>
      <w:lvlJc w:val="left"/>
    </w:lvl>
    <w:lvl w:ilvl="7" w:tplc="C7BE5C6E">
      <w:numFmt w:val="decimal"/>
      <w:lvlText w:val=""/>
      <w:lvlJc w:val="left"/>
    </w:lvl>
    <w:lvl w:ilvl="8" w:tplc="606202D6">
      <w:numFmt w:val="decimal"/>
      <w:lvlText w:val=""/>
      <w:lvlJc w:val="left"/>
    </w:lvl>
  </w:abstractNum>
  <w:abstractNum w:abstractNumId="10" w15:restartNumberingAfterBreak="0">
    <w:nsid w:val="50756708"/>
    <w:multiLevelType w:val="hybridMultilevel"/>
    <w:tmpl w:val="FA44BF60"/>
    <w:lvl w:ilvl="0" w:tplc="5EE299A4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C7686D0C">
      <w:numFmt w:val="decimal"/>
      <w:lvlText w:val=""/>
      <w:lvlJc w:val="left"/>
    </w:lvl>
    <w:lvl w:ilvl="2" w:tplc="BE8A4604">
      <w:numFmt w:val="decimal"/>
      <w:lvlText w:val=""/>
      <w:lvlJc w:val="left"/>
    </w:lvl>
    <w:lvl w:ilvl="3" w:tplc="56CEAD36">
      <w:numFmt w:val="decimal"/>
      <w:lvlText w:val=""/>
      <w:lvlJc w:val="left"/>
    </w:lvl>
    <w:lvl w:ilvl="4" w:tplc="9348C0FE">
      <w:numFmt w:val="decimal"/>
      <w:lvlText w:val=""/>
      <w:lvlJc w:val="left"/>
    </w:lvl>
    <w:lvl w:ilvl="5" w:tplc="5F9E88E0">
      <w:numFmt w:val="decimal"/>
      <w:lvlText w:val=""/>
      <w:lvlJc w:val="left"/>
    </w:lvl>
    <w:lvl w:ilvl="6" w:tplc="594AD536">
      <w:numFmt w:val="decimal"/>
      <w:lvlText w:val=""/>
      <w:lvlJc w:val="left"/>
    </w:lvl>
    <w:lvl w:ilvl="7" w:tplc="1CB00810">
      <w:numFmt w:val="decimal"/>
      <w:lvlText w:val=""/>
      <w:lvlJc w:val="left"/>
    </w:lvl>
    <w:lvl w:ilvl="8" w:tplc="918897C6">
      <w:numFmt w:val="decimal"/>
      <w:lvlText w:val=""/>
      <w:lvlJc w:val="left"/>
    </w:lvl>
  </w:abstractNum>
  <w:abstractNum w:abstractNumId="11" w15:restartNumberingAfterBreak="0">
    <w:nsid w:val="51FC7358"/>
    <w:multiLevelType w:val="hybridMultilevel"/>
    <w:tmpl w:val="8660824E"/>
    <w:lvl w:ilvl="0" w:tplc="5440B06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395C09FC">
      <w:numFmt w:val="decimal"/>
      <w:lvlText w:val=""/>
      <w:lvlJc w:val="left"/>
    </w:lvl>
    <w:lvl w:ilvl="2" w:tplc="534ABF9A">
      <w:numFmt w:val="decimal"/>
      <w:lvlText w:val=""/>
      <w:lvlJc w:val="left"/>
    </w:lvl>
    <w:lvl w:ilvl="3" w:tplc="F678F39C">
      <w:numFmt w:val="decimal"/>
      <w:lvlText w:val=""/>
      <w:lvlJc w:val="left"/>
    </w:lvl>
    <w:lvl w:ilvl="4" w:tplc="4448DEAE">
      <w:numFmt w:val="decimal"/>
      <w:lvlText w:val=""/>
      <w:lvlJc w:val="left"/>
    </w:lvl>
    <w:lvl w:ilvl="5" w:tplc="58BCADC4">
      <w:numFmt w:val="decimal"/>
      <w:lvlText w:val=""/>
      <w:lvlJc w:val="left"/>
    </w:lvl>
    <w:lvl w:ilvl="6" w:tplc="AA502854">
      <w:numFmt w:val="decimal"/>
      <w:lvlText w:val=""/>
      <w:lvlJc w:val="left"/>
    </w:lvl>
    <w:lvl w:ilvl="7" w:tplc="6540C6DE">
      <w:numFmt w:val="decimal"/>
      <w:lvlText w:val=""/>
      <w:lvlJc w:val="left"/>
    </w:lvl>
    <w:lvl w:ilvl="8" w:tplc="C5C4661E">
      <w:numFmt w:val="decimal"/>
      <w:lvlText w:val=""/>
      <w:lvlJc w:val="left"/>
    </w:lvl>
  </w:abstractNum>
  <w:abstractNum w:abstractNumId="12" w15:restartNumberingAfterBreak="0">
    <w:nsid w:val="54B27F51"/>
    <w:multiLevelType w:val="hybridMultilevel"/>
    <w:tmpl w:val="2840A6BE"/>
    <w:lvl w:ilvl="0" w:tplc="38BA9BE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C144026">
      <w:numFmt w:val="decimal"/>
      <w:lvlText w:val=""/>
      <w:lvlJc w:val="left"/>
    </w:lvl>
    <w:lvl w:ilvl="2" w:tplc="839215A2">
      <w:numFmt w:val="decimal"/>
      <w:lvlText w:val=""/>
      <w:lvlJc w:val="left"/>
    </w:lvl>
    <w:lvl w:ilvl="3" w:tplc="656C6C44">
      <w:numFmt w:val="decimal"/>
      <w:lvlText w:val=""/>
      <w:lvlJc w:val="left"/>
    </w:lvl>
    <w:lvl w:ilvl="4" w:tplc="DE3AE796">
      <w:numFmt w:val="decimal"/>
      <w:lvlText w:val=""/>
      <w:lvlJc w:val="left"/>
    </w:lvl>
    <w:lvl w:ilvl="5" w:tplc="E14A54DE">
      <w:numFmt w:val="decimal"/>
      <w:lvlText w:val=""/>
      <w:lvlJc w:val="left"/>
    </w:lvl>
    <w:lvl w:ilvl="6" w:tplc="64581342">
      <w:numFmt w:val="decimal"/>
      <w:lvlText w:val=""/>
      <w:lvlJc w:val="left"/>
    </w:lvl>
    <w:lvl w:ilvl="7" w:tplc="3BA4822A">
      <w:numFmt w:val="decimal"/>
      <w:lvlText w:val=""/>
      <w:lvlJc w:val="left"/>
    </w:lvl>
    <w:lvl w:ilvl="8" w:tplc="ED22C026">
      <w:numFmt w:val="decimal"/>
      <w:lvlText w:val=""/>
      <w:lvlJc w:val="left"/>
    </w:lvl>
  </w:abstractNum>
  <w:abstractNum w:abstractNumId="13" w15:restartNumberingAfterBreak="0">
    <w:nsid w:val="5ACB68ED"/>
    <w:multiLevelType w:val="hybridMultilevel"/>
    <w:tmpl w:val="2E56FC88"/>
    <w:lvl w:ilvl="0" w:tplc="7E7AA6F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A70AD916">
      <w:numFmt w:val="decimal"/>
      <w:lvlText w:val=""/>
      <w:lvlJc w:val="left"/>
    </w:lvl>
    <w:lvl w:ilvl="2" w:tplc="A70AB59E">
      <w:numFmt w:val="decimal"/>
      <w:lvlText w:val=""/>
      <w:lvlJc w:val="left"/>
    </w:lvl>
    <w:lvl w:ilvl="3" w:tplc="152446E8">
      <w:numFmt w:val="decimal"/>
      <w:lvlText w:val=""/>
      <w:lvlJc w:val="left"/>
    </w:lvl>
    <w:lvl w:ilvl="4" w:tplc="961A0FE6">
      <w:numFmt w:val="decimal"/>
      <w:lvlText w:val=""/>
      <w:lvlJc w:val="left"/>
    </w:lvl>
    <w:lvl w:ilvl="5" w:tplc="5E1824FA">
      <w:numFmt w:val="decimal"/>
      <w:lvlText w:val=""/>
      <w:lvlJc w:val="left"/>
    </w:lvl>
    <w:lvl w:ilvl="6" w:tplc="E1B44022">
      <w:numFmt w:val="decimal"/>
      <w:lvlText w:val=""/>
      <w:lvlJc w:val="left"/>
    </w:lvl>
    <w:lvl w:ilvl="7" w:tplc="A7C26990">
      <w:numFmt w:val="decimal"/>
      <w:lvlText w:val=""/>
      <w:lvlJc w:val="left"/>
    </w:lvl>
    <w:lvl w:ilvl="8" w:tplc="390C0BDC">
      <w:numFmt w:val="decimal"/>
      <w:lvlText w:val=""/>
      <w:lvlJc w:val="left"/>
    </w:lvl>
  </w:abstractNum>
  <w:abstractNum w:abstractNumId="14" w15:restartNumberingAfterBreak="0">
    <w:nsid w:val="6968194E"/>
    <w:multiLevelType w:val="hybridMultilevel"/>
    <w:tmpl w:val="0AACCB54"/>
    <w:lvl w:ilvl="0" w:tplc="15104FC4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8BAAA386">
      <w:numFmt w:val="decimal"/>
      <w:lvlText w:val=""/>
      <w:lvlJc w:val="left"/>
    </w:lvl>
    <w:lvl w:ilvl="2" w:tplc="E7F2B3C2">
      <w:numFmt w:val="decimal"/>
      <w:lvlText w:val=""/>
      <w:lvlJc w:val="left"/>
    </w:lvl>
    <w:lvl w:ilvl="3" w:tplc="CC4AC8F0">
      <w:numFmt w:val="decimal"/>
      <w:lvlText w:val=""/>
      <w:lvlJc w:val="left"/>
    </w:lvl>
    <w:lvl w:ilvl="4" w:tplc="532E8D18">
      <w:numFmt w:val="decimal"/>
      <w:lvlText w:val=""/>
      <w:lvlJc w:val="left"/>
    </w:lvl>
    <w:lvl w:ilvl="5" w:tplc="663EAF10">
      <w:numFmt w:val="decimal"/>
      <w:lvlText w:val=""/>
      <w:lvlJc w:val="left"/>
    </w:lvl>
    <w:lvl w:ilvl="6" w:tplc="8F16E788">
      <w:numFmt w:val="decimal"/>
      <w:lvlText w:val=""/>
      <w:lvlJc w:val="left"/>
    </w:lvl>
    <w:lvl w:ilvl="7" w:tplc="F8580112">
      <w:numFmt w:val="decimal"/>
      <w:lvlText w:val=""/>
      <w:lvlJc w:val="left"/>
    </w:lvl>
    <w:lvl w:ilvl="8" w:tplc="7D8E15EE">
      <w:numFmt w:val="decimal"/>
      <w:lvlText w:val=""/>
      <w:lvlJc w:val="left"/>
    </w:lvl>
  </w:abstractNum>
  <w:abstractNum w:abstractNumId="15" w15:restartNumberingAfterBreak="0">
    <w:nsid w:val="6AC129C4"/>
    <w:multiLevelType w:val="hybridMultilevel"/>
    <w:tmpl w:val="20F0E96A"/>
    <w:lvl w:ilvl="0" w:tplc="2A2C3392">
      <w:start w:val="2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BB983776">
      <w:numFmt w:val="decimal"/>
      <w:lvlText w:val=""/>
      <w:lvlJc w:val="left"/>
    </w:lvl>
    <w:lvl w:ilvl="2" w:tplc="3026795E">
      <w:numFmt w:val="decimal"/>
      <w:lvlText w:val=""/>
      <w:lvlJc w:val="left"/>
    </w:lvl>
    <w:lvl w:ilvl="3" w:tplc="8216F30C">
      <w:numFmt w:val="decimal"/>
      <w:lvlText w:val=""/>
      <w:lvlJc w:val="left"/>
    </w:lvl>
    <w:lvl w:ilvl="4" w:tplc="939A0122">
      <w:numFmt w:val="decimal"/>
      <w:lvlText w:val=""/>
      <w:lvlJc w:val="left"/>
    </w:lvl>
    <w:lvl w:ilvl="5" w:tplc="D1180F4A">
      <w:numFmt w:val="decimal"/>
      <w:lvlText w:val=""/>
      <w:lvlJc w:val="left"/>
    </w:lvl>
    <w:lvl w:ilvl="6" w:tplc="0DD4E3DE">
      <w:numFmt w:val="decimal"/>
      <w:lvlText w:val=""/>
      <w:lvlJc w:val="left"/>
    </w:lvl>
    <w:lvl w:ilvl="7" w:tplc="629ED6E6">
      <w:numFmt w:val="decimal"/>
      <w:lvlText w:val=""/>
      <w:lvlJc w:val="left"/>
    </w:lvl>
    <w:lvl w:ilvl="8" w:tplc="EA0EADA0">
      <w:numFmt w:val="decimal"/>
      <w:lvlText w:val=""/>
      <w:lvlJc w:val="left"/>
    </w:lvl>
  </w:abstractNum>
  <w:abstractNum w:abstractNumId="16" w15:restartNumberingAfterBreak="0">
    <w:nsid w:val="78EE21A2"/>
    <w:multiLevelType w:val="hybridMultilevel"/>
    <w:tmpl w:val="0A744DEC"/>
    <w:lvl w:ilvl="0" w:tplc="D42E866E">
      <w:start w:val="4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99086410">
      <w:numFmt w:val="decimal"/>
      <w:lvlText w:val=""/>
      <w:lvlJc w:val="left"/>
    </w:lvl>
    <w:lvl w:ilvl="2" w:tplc="582E700E">
      <w:numFmt w:val="decimal"/>
      <w:lvlText w:val=""/>
      <w:lvlJc w:val="left"/>
    </w:lvl>
    <w:lvl w:ilvl="3" w:tplc="56022312">
      <w:numFmt w:val="decimal"/>
      <w:lvlText w:val=""/>
      <w:lvlJc w:val="left"/>
    </w:lvl>
    <w:lvl w:ilvl="4" w:tplc="E5F81892">
      <w:numFmt w:val="decimal"/>
      <w:lvlText w:val=""/>
      <w:lvlJc w:val="left"/>
    </w:lvl>
    <w:lvl w:ilvl="5" w:tplc="EE68C72E">
      <w:numFmt w:val="decimal"/>
      <w:lvlText w:val=""/>
      <w:lvlJc w:val="left"/>
    </w:lvl>
    <w:lvl w:ilvl="6" w:tplc="C068ED2E">
      <w:numFmt w:val="decimal"/>
      <w:lvlText w:val=""/>
      <w:lvlJc w:val="left"/>
    </w:lvl>
    <w:lvl w:ilvl="7" w:tplc="963030A8">
      <w:numFmt w:val="decimal"/>
      <w:lvlText w:val=""/>
      <w:lvlJc w:val="left"/>
    </w:lvl>
    <w:lvl w:ilvl="8" w:tplc="F4E8F738">
      <w:numFmt w:val="decimal"/>
      <w:lvlText w:val=""/>
      <w:lvlJc w:val="left"/>
    </w:lvl>
  </w:abstractNum>
  <w:abstractNum w:abstractNumId="17" w15:restartNumberingAfterBreak="0">
    <w:nsid w:val="7D865A9D"/>
    <w:multiLevelType w:val="hybridMultilevel"/>
    <w:tmpl w:val="2B081DAC"/>
    <w:lvl w:ilvl="0" w:tplc="A868221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564293A6">
      <w:numFmt w:val="decimal"/>
      <w:lvlText w:val=""/>
      <w:lvlJc w:val="left"/>
    </w:lvl>
    <w:lvl w:ilvl="2" w:tplc="D464C1CC">
      <w:numFmt w:val="decimal"/>
      <w:lvlText w:val=""/>
      <w:lvlJc w:val="left"/>
    </w:lvl>
    <w:lvl w:ilvl="3" w:tplc="44C833E2">
      <w:numFmt w:val="decimal"/>
      <w:lvlText w:val=""/>
      <w:lvlJc w:val="left"/>
    </w:lvl>
    <w:lvl w:ilvl="4" w:tplc="BCBC2154">
      <w:numFmt w:val="decimal"/>
      <w:lvlText w:val=""/>
      <w:lvlJc w:val="left"/>
    </w:lvl>
    <w:lvl w:ilvl="5" w:tplc="F43A0AB0">
      <w:numFmt w:val="decimal"/>
      <w:lvlText w:val=""/>
      <w:lvlJc w:val="left"/>
    </w:lvl>
    <w:lvl w:ilvl="6" w:tplc="57F01ABC">
      <w:numFmt w:val="decimal"/>
      <w:lvlText w:val=""/>
      <w:lvlJc w:val="left"/>
    </w:lvl>
    <w:lvl w:ilvl="7" w:tplc="FC3A05F2">
      <w:numFmt w:val="decimal"/>
      <w:lvlText w:val=""/>
      <w:lvlJc w:val="left"/>
    </w:lvl>
    <w:lvl w:ilvl="8" w:tplc="92E4BF14">
      <w:numFmt w:val="decimal"/>
      <w:lvlText w:val=""/>
      <w:lvlJc w:val="left"/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13"/>
  </w:num>
  <w:num w:numId="10">
    <w:abstractNumId w:val="10"/>
  </w:num>
  <w:num w:numId="11">
    <w:abstractNumId w:val="9"/>
  </w:num>
  <w:num w:numId="12">
    <w:abstractNumId w:val="6"/>
  </w:num>
  <w:num w:numId="13">
    <w:abstractNumId w:val="12"/>
  </w:num>
  <w:num w:numId="14">
    <w:abstractNumId w:val="15"/>
  </w:num>
  <w:num w:numId="15">
    <w:abstractNumId w:val="11"/>
  </w:num>
  <w:num w:numId="16">
    <w:abstractNumId w:val="17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81"/>
    <w:rsid w:val="000505AD"/>
    <w:rsid w:val="000E1123"/>
    <w:rsid w:val="00171863"/>
    <w:rsid w:val="00623963"/>
    <w:rsid w:val="007E7469"/>
    <w:rsid w:val="007F6B81"/>
    <w:rsid w:val="00980D54"/>
    <w:rsid w:val="00D52443"/>
    <w:rsid w:val="00F4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3881"/>
  <w15:docId w15:val="{37F98981-F4B8-4940-A185-C84CB2F6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1434</Words>
  <Characters>9895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Majki Kamalduli NKft.</dc:creator>
  <cp:keywords>bufe berletu szerzodes</cp:keywords>
  <dc:description/>
  <cp:lastModifiedBy>imroj</cp:lastModifiedBy>
  <cp:revision>2</cp:revision>
  <dcterms:created xsi:type="dcterms:W3CDTF">2026-05-14T08:46:00Z</dcterms:created>
  <dcterms:modified xsi:type="dcterms:W3CDTF">2026-05-14T08:46:00Z</dcterms:modified>
</cp:coreProperties>
</file>