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71" w:rsidRPr="00140771" w:rsidRDefault="00140771" w:rsidP="00140771">
      <w:pPr>
        <w:pStyle w:val="Cmsor5"/>
        <w:spacing w:before="0"/>
        <w:ind w:right="4213"/>
        <w:rPr>
          <w:rFonts w:asciiTheme="minorHAnsi" w:hAnsiTheme="minorHAnsi"/>
          <w:color w:val="auto"/>
          <w:sz w:val="32"/>
        </w:rPr>
      </w:pPr>
      <w:r w:rsidRPr="00140771">
        <w:rPr>
          <w:rFonts w:asciiTheme="minorHAnsi" w:hAnsiTheme="minorHAnsi"/>
          <w:color w:val="auto"/>
          <w:sz w:val="32"/>
        </w:rPr>
        <w:t>Oroszlány Város Polgármesterétől</w:t>
      </w:r>
      <w:r>
        <w:rPr>
          <w:rFonts w:asciiTheme="minorHAnsi" w:hAnsiTheme="minorHAnsi"/>
          <w:color w:val="auto"/>
          <w:sz w:val="32"/>
        </w:rPr>
        <w:t xml:space="preserve"> </w:t>
      </w:r>
    </w:p>
    <w:p w:rsidR="00140771" w:rsidRPr="00140771" w:rsidRDefault="00140771" w:rsidP="00140771">
      <w:pPr>
        <w:pBdr>
          <w:bottom w:val="double" w:sz="6" w:space="1" w:color="auto"/>
        </w:pBdr>
        <w:spacing w:after="0"/>
        <w:ind w:right="4213"/>
        <w:jc w:val="center"/>
        <w:rPr>
          <w:sz w:val="18"/>
        </w:rPr>
      </w:pPr>
      <w:r w:rsidRPr="00140771">
        <w:rPr>
          <w:sz w:val="18"/>
        </w:rPr>
        <w:t>2840 Oroszlány, Rákóczi Ferenc út 78.</w:t>
      </w:r>
    </w:p>
    <w:p w:rsidR="00140771" w:rsidRPr="00140771" w:rsidRDefault="00140771" w:rsidP="00140771">
      <w:pPr>
        <w:pBdr>
          <w:bottom w:val="double" w:sz="6" w:space="1" w:color="auto"/>
        </w:pBdr>
        <w:spacing w:after="0"/>
        <w:ind w:right="4213"/>
        <w:jc w:val="center"/>
        <w:rPr>
          <w:sz w:val="18"/>
        </w:rPr>
      </w:pPr>
      <w:r w:rsidRPr="00140771">
        <w:sym w:font="Wingdings" w:char="F02A"/>
      </w:r>
      <w:r w:rsidRPr="00140771">
        <w:rPr>
          <w:sz w:val="18"/>
        </w:rPr>
        <w:t xml:space="preserve"> 2841 Oroszlány, Pf.: 9.</w:t>
      </w:r>
    </w:p>
    <w:p w:rsidR="00140771" w:rsidRPr="00140771" w:rsidRDefault="00140771" w:rsidP="00140771">
      <w:pPr>
        <w:pBdr>
          <w:bottom w:val="double" w:sz="6" w:space="1" w:color="auto"/>
        </w:pBdr>
        <w:spacing w:after="0"/>
        <w:ind w:right="4213"/>
        <w:jc w:val="center"/>
        <w:rPr>
          <w:sz w:val="18"/>
        </w:rPr>
      </w:pPr>
      <w:r w:rsidRPr="00140771">
        <w:sym w:font="Wingdings" w:char="F028"/>
      </w:r>
      <w:r w:rsidRPr="00140771">
        <w:rPr>
          <w:sz w:val="18"/>
        </w:rPr>
        <w:t xml:space="preserve"> (34) 361-444* Fax: (34) 361-182</w:t>
      </w:r>
    </w:p>
    <w:p w:rsidR="00140771" w:rsidRPr="00140771" w:rsidRDefault="00140771" w:rsidP="00140771">
      <w:pPr>
        <w:pBdr>
          <w:bottom w:val="double" w:sz="6" w:space="1" w:color="auto"/>
        </w:pBdr>
        <w:spacing w:after="0"/>
        <w:ind w:right="4213"/>
        <w:jc w:val="center"/>
        <w:rPr>
          <w:b/>
          <w:sz w:val="18"/>
        </w:rPr>
      </w:pPr>
      <w:proofErr w:type="gramStart"/>
      <w:r w:rsidRPr="00140771">
        <w:rPr>
          <w:sz w:val="18"/>
        </w:rPr>
        <w:t>www.oroszlany.hu</w:t>
      </w:r>
      <w:proofErr w:type="gramEnd"/>
      <w:r w:rsidRPr="00140771">
        <w:rPr>
          <w:sz w:val="18"/>
        </w:rPr>
        <w:t xml:space="preserve">        </w:t>
      </w:r>
      <w:r w:rsidRPr="00140771">
        <w:rPr>
          <w:b/>
          <w:sz w:val="18"/>
        </w:rPr>
        <w:t>e-mail:</w:t>
      </w:r>
      <w:r w:rsidRPr="00140771">
        <w:rPr>
          <w:sz w:val="18"/>
        </w:rPr>
        <w:t xml:space="preserve"> polgarmester@oroszlany.hu</w:t>
      </w:r>
    </w:p>
    <w:p w:rsidR="00D75B35" w:rsidRDefault="00D75B35" w:rsidP="00140771">
      <w:pPr>
        <w:tabs>
          <w:tab w:val="left" w:pos="2268"/>
        </w:tabs>
        <w:rPr>
          <w:sz w:val="26"/>
          <w:szCs w:val="26"/>
        </w:rPr>
      </w:pPr>
    </w:p>
    <w:p w:rsidR="00FD5E46" w:rsidRDefault="00643B90" w:rsidP="00622422">
      <w:pPr>
        <w:spacing w:after="0"/>
        <w:jc w:val="center"/>
        <w:rPr>
          <w:sz w:val="26"/>
          <w:szCs w:val="26"/>
        </w:rPr>
      </w:pPr>
      <w:r w:rsidRPr="004D3CE7">
        <w:rPr>
          <w:sz w:val="26"/>
          <w:szCs w:val="26"/>
        </w:rPr>
        <w:t>AJÁNLATTÉTELI FELHÍVÁS</w:t>
      </w:r>
    </w:p>
    <w:p w:rsidR="00622422" w:rsidRPr="004D3CE7" w:rsidRDefault="00622422" w:rsidP="00622422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ünnepi</w:t>
      </w:r>
      <w:proofErr w:type="gramEnd"/>
      <w:r>
        <w:rPr>
          <w:sz w:val="26"/>
          <w:szCs w:val="26"/>
        </w:rPr>
        <w:t xml:space="preserve"> fénydekoráció létesítésére</w:t>
      </w:r>
      <w:r w:rsidR="005810CA">
        <w:rPr>
          <w:sz w:val="26"/>
          <w:szCs w:val="26"/>
        </w:rPr>
        <w:t xml:space="preserve"> Oroszlányban</w:t>
      </w:r>
    </w:p>
    <w:p w:rsidR="001E3865" w:rsidRPr="00622422" w:rsidRDefault="001E3865" w:rsidP="00622422">
      <w:pPr>
        <w:spacing w:after="120"/>
        <w:jc w:val="both"/>
      </w:pPr>
      <w:r w:rsidRPr="00622422">
        <w:t>Oroszlány Város Önkormányzata a korábbi évekhez hasonlóan ebben az évben is fénydekorációval kívánja ellátni a várost az ádventi időszak kezdetétől vízkeresztig.</w:t>
      </w:r>
    </w:p>
    <w:p w:rsidR="001E3865" w:rsidRPr="00622422" w:rsidRDefault="00D75B35" w:rsidP="00622422">
      <w:pPr>
        <w:spacing w:after="120"/>
        <w:jc w:val="both"/>
      </w:pPr>
      <w:r w:rsidRPr="00622422">
        <w:t>A</w:t>
      </w:r>
      <w:r w:rsidR="001E3865" w:rsidRPr="00622422">
        <w:t xml:space="preserve"> fénydekorációs eszközök felszerelésére, az áramhálózati tartószerkezetek</w:t>
      </w:r>
      <w:r w:rsidRPr="00622422">
        <w:t xml:space="preserve"> igénybevétele</w:t>
      </w:r>
      <w:r w:rsidR="00E104D1">
        <w:t xml:space="preserve"> esetében az </w:t>
      </w:r>
      <w:proofErr w:type="spellStart"/>
      <w:r w:rsidR="00E104D1">
        <w:t>E</w:t>
      </w:r>
      <w:r w:rsidR="001E3865" w:rsidRPr="00622422">
        <w:t>.on</w:t>
      </w:r>
      <w:proofErr w:type="spellEnd"/>
      <w:r w:rsidR="001E3865" w:rsidRPr="00622422">
        <w:t xml:space="preserve"> </w:t>
      </w:r>
      <w:r w:rsidRPr="00622422">
        <w:t>kor</w:t>
      </w:r>
      <w:r w:rsidR="001E3865" w:rsidRPr="00622422">
        <w:t xml:space="preserve">ábban </w:t>
      </w:r>
      <w:r w:rsidRPr="00622422">
        <w:t xml:space="preserve">is </w:t>
      </w:r>
      <w:r w:rsidR="001E3865" w:rsidRPr="00622422">
        <w:t>alkalmazott iránymutató levele és munkabiztonsági előírásai szerint</w:t>
      </w:r>
      <w:r w:rsidRPr="00622422">
        <w:t xml:space="preserve"> történik</w:t>
      </w:r>
      <w:r w:rsidR="001E3865" w:rsidRPr="00622422">
        <w:t>.</w:t>
      </w:r>
    </w:p>
    <w:p w:rsidR="001E3865" w:rsidRPr="00622422" w:rsidRDefault="001E3865" w:rsidP="00622422">
      <w:pPr>
        <w:spacing w:after="120"/>
        <w:jc w:val="both"/>
      </w:pPr>
      <w:r w:rsidRPr="00622422">
        <w:t>A felszerelendő eszközöket a csatolt leltár tartalmazza, az átfeszítések felszerelésének helyét a csatolt térképkivonat.</w:t>
      </w:r>
    </w:p>
    <w:p w:rsidR="001E3865" w:rsidRPr="00622422" w:rsidRDefault="00BA400A" w:rsidP="00622422">
      <w:pPr>
        <w:spacing w:after="120"/>
        <w:jc w:val="both"/>
      </w:pPr>
      <w:r>
        <w:t xml:space="preserve">Az </w:t>
      </w:r>
      <w:proofErr w:type="spellStart"/>
      <w:r>
        <w:t>E</w:t>
      </w:r>
      <w:r w:rsidR="001E3865" w:rsidRPr="00622422">
        <w:t>.on</w:t>
      </w:r>
      <w:proofErr w:type="spellEnd"/>
      <w:r w:rsidR="001E3865" w:rsidRPr="00622422">
        <w:t xml:space="preserve"> hálózatára való szereléshez az általa meghatározott oszlopcsatlakozó dobozok számának bővítése szükséges, mivel az önkormányzat ebben az évben is bővítette fénydekorációs eszközeit.</w:t>
      </w:r>
    </w:p>
    <w:p w:rsidR="00071715" w:rsidRPr="00D47CA9" w:rsidRDefault="00206830" w:rsidP="00206830">
      <w:pPr>
        <w:spacing w:after="240"/>
        <w:rPr>
          <w:rFonts w:cs="Times New Roman"/>
        </w:rPr>
      </w:pPr>
      <w:r w:rsidRPr="00D47CA9">
        <w:rPr>
          <w:rFonts w:cs="Times New Roman"/>
        </w:rPr>
        <w:object w:dxaOrig="908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49.8pt" o:ole="">
            <v:imagedata r:id="rId5" o:title=""/>
          </v:shape>
          <o:OLEObject Type="Embed" ProgID="Excel.Sheet.8" ShapeID="_x0000_i1025" DrawAspect="Content" ObjectID="_1601202253" r:id="rId6"/>
        </w:object>
      </w:r>
    </w:p>
    <w:p w:rsidR="008449A1" w:rsidRPr="00622422" w:rsidRDefault="00737E6C" w:rsidP="00D75B35">
      <w:pPr>
        <w:pStyle w:val="Szvegtrzs"/>
        <w:tabs>
          <w:tab w:val="left" w:pos="709"/>
        </w:tabs>
        <w:spacing w:line="240" w:lineRule="auto"/>
        <w:rPr>
          <w:rFonts w:asciiTheme="minorHAnsi" w:eastAsiaTheme="minorHAnsi" w:hAnsiTheme="minorHAnsi"/>
          <w:szCs w:val="22"/>
          <w:lang w:eastAsia="en-US"/>
        </w:rPr>
      </w:pPr>
      <w:r w:rsidRPr="00737E6C">
        <w:rPr>
          <w:rFonts w:asciiTheme="minorHAnsi" w:eastAsiaTheme="minorHAnsi" w:hAnsiTheme="minorHAnsi"/>
          <w:szCs w:val="22"/>
          <w:lang w:eastAsia="en-US"/>
        </w:rPr>
        <w:t>A munka lényeges tartalma</w:t>
      </w:r>
      <w:r w:rsidR="00206830" w:rsidRPr="00737E6C">
        <w:rPr>
          <w:rFonts w:asciiTheme="minorHAnsi" w:eastAsiaTheme="minorHAnsi" w:hAnsiTheme="minorHAnsi"/>
          <w:szCs w:val="22"/>
          <w:lang w:eastAsia="en-US"/>
        </w:rPr>
        <w:t>:</w:t>
      </w:r>
      <w:r w:rsidRPr="00737E6C">
        <w:rPr>
          <w:rFonts w:asciiTheme="minorHAnsi" w:eastAsiaTheme="minorHAnsi" w:hAnsiTheme="minorHAnsi"/>
          <w:szCs w:val="22"/>
          <w:lang w:eastAsia="en-US"/>
        </w:rPr>
        <w:t xml:space="preserve"> az eszközök</w:t>
      </w:r>
      <w:r>
        <w:rPr>
          <w:rFonts w:asciiTheme="minorHAnsi" w:eastAsiaTheme="minorHAnsi" w:hAnsiTheme="minorHAnsi"/>
          <w:szCs w:val="22"/>
          <w:lang w:eastAsia="en-US"/>
        </w:rPr>
        <w:t xml:space="preserve"> szakszerű</w:t>
      </w:r>
      <w:r w:rsidRPr="00737E6C">
        <w:rPr>
          <w:rFonts w:asciiTheme="minorHAnsi" w:eastAsiaTheme="minorHAnsi" w:hAnsiTheme="minorHAnsi"/>
          <w:szCs w:val="22"/>
          <w:lang w:eastAsia="en-US"/>
        </w:rPr>
        <w:t xml:space="preserve"> fel-, és leszerelése, </w:t>
      </w:r>
      <w:r>
        <w:rPr>
          <w:rFonts w:asciiTheme="minorHAnsi" w:eastAsiaTheme="minorHAnsi" w:hAnsiTheme="minorHAnsi"/>
          <w:szCs w:val="22"/>
          <w:lang w:eastAsia="en-US"/>
        </w:rPr>
        <w:t xml:space="preserve">szükség szerinti karbantartása, </w:t>
      </w:r>
      <w:r w:rsidRPr="00622422">
        <w:rPr>
          <w:rFonts w:asciiTheme="minorHAnsi" w:eastAsiaTheme="minorHAnsi" w:hAnsiTheme="minorHAnsi"/>
          <w:szCs w:val="22"/>
          <w:lang w:eastAsia="en-US"/>
        </w:rPr>
        <w:t xml:space="preserve">üzembe helyezése, </w:t>
      </w:r>
      <w:r w:rsidRPr="00622422">
        <w:rPr>
          <w:rFonts w:asciiTheme="minorHAnsi" w:hAnsiTheme="minorHAnsi"/>
          <w:szCs w:val="22"/>
        </w:rPr>
        <w:t xml:space="preserve">árammal való ellátása, felügyelete/karbantartása az ünnepi időszakban, </w:t>
      </w:r>
      <w:r w:rsidRPr="00622422">
        <w:rPr>
          <w:rFonts w:asciiTheme="minorHAnsi" w:hAnsiTheme="minorHAnsi"/>
        </w:rPr>
        <w:t>oszlopcsatlakozó dobozok számának bővítése a szükséges számban, eszközök visszahelyezése a raktárba</w:t>
      </w:r>
      <w:r w:rsidR="00E104D1">
        <w:rPr>
          <w:rFonts w:asciiTheme="minorHAnsi" w:hAnsiTheme="minorHAnsi"/>
        </w:rPr>
        <w:t xml:space="preserve">, </w:t>
      </w:r>
      <w:proofErr w:type="spellStart"/>
      <w:r w:rsidR="00E104D1">
        <w:rPr>
          <w:rFonts w:asciiTheme="minorHAnsi" w:hAnsiTheme="minorHAnsi"/>
        </w:rPr>
        <w:t>E.on</w:t>
      </w:r>
      <w:proofErr w:type="spellEnd"/>
      <w:r w:rsidR="00E104D1">
        <w:rPr>
          <w:rFonts w:asciiTheme="minorHAnsi" w:hAnsiTheme="minorHAnsi"/>
        </w:rPr>
        <w:t xml:space="preserve"> engedélyeztetés/kapcsolattartás szüksé</w:t>
      </w:r>
      <w:r w:rsidR="00E104D1" w:rsidRPr="00E104D1">
        <w:rPr>
          <w:rFonts w:asciiTheme="minorHAnsi" w:hAnsiTheme="minorHAnsi"/>
        </w:rPr>
        <w:t>g szerint</w:t>
      </w:r>
      <w:r w:rsidR="00622422">
        <w:rPr>
          <w:rFonts w:asciiTheme="minorHAnsi" w:hAnsiTheme="minorHAnsi"/>
        </w:rPr>
        <w:t xml:space="preserve"> az alábbi részletez</w:t>
      </w:r>
      <w:r w:rsidR="00E104D1">
        <w:rPr>
          <w:rFonts w:asciiTheme="minorHAnsi" w:hAnsiTheme="minorHAnsi"/>
        </w:rPr>
        <w:t>éssel</w:t>
      </w:r>
      <w:r w:rsidR="00622422">
        <w:rPr>
          <w:rFonts w:asciiTheme="minorHAnsi" w:hAnsiTheme="minorHAnsi"/>
        </w:rPr>
        <w:t>:</w:t>
      </w:r>
    </w:p>
    <w:p w:rsidR="001E3865" w:rsidRPr="00737E6C" w:rsidRDefault="00E3117C" w:rsidP="00D75B35">
      <w:pPr>
        <w:pStyle w:val="Listaszerbekezds"/>
        <w:numPr>
          <w:ilvl w:val="0"/>
          <w:numId w:val="5"/>
        </w:numPr>
        <w:jc w:val="both"/>
      </w:pPr>
      <w:r>
        <w:t xml:space="preserve">az </w:t>
      </w:r>
      <w:proofErr w:type="spellStart"/>
      <w:r>
        <w:t>E.on</w:t>
      </w:r>
      <w:proofErr w:type="spellEnd"/>
      <w:r>
        <w:t xml:space="preserve"> által </w:t>
      </w:r>
      <w:bookmarkStart w:id="0" w:name="_GoBack"/>
      <w:bookmarkEnd w:id="0"/>
      <w:r w:rsidR="001E3865" w:rsidRPr="00737E6C">
        <w:t>előírt „Díszvilágítási igénybejelentő” elkészítése és ügyintézése</w:t>
      </w:r>
    </w:p>
    <w:p w:rsidR="002A2654" w:rsidRPr="00737E6C" w:rsidRDefault="001E3865" w:rsidP="002D28F7">
      <w:pPr>
        <w:pStyle w:val="Listaszerbekezds"/>
        <w:numPr>
          <w:ilvl w:val="0"/>
          <w:numId w:val="5"/>
        </w:numPr>
        <w:jc w:val="both"/>
      </w:pPr>
      <w:r w:rsidRPr="00737E6C">
        <w:t>oszlopcsatlakozó dobozok beszerzése és felszerelése az újonnan beszerzett eszközök számára</w:t>
      </w:r>
      <w:r w:rsidR="002A2654" w:rsidRPr="00737E6C">
        <w:t>,</w:t>
      </w:r>
    </w:p>
    <w:p w:rsidR="001E3865" w:rsidRPr="00737E6C" w:rsidRDefault="001E3865" w:rsidP="002D28F7">
      <w:pPr>
        <w:pStyle w:val="Listaszerbekezds"/>
        <w:numPr>
          <w:ilvl w:val="0"/>
          <w:numId w:val="5"/>
        </w:numPr>
        <w:jc w:val="both"/>
      </w:pPr>
      <w:r w:rsidRPr="00737E6C">
        <w:t>a fénydekorációs elemek vizsgálata – szükség szerint egyes elemek pótlása, égők cseréje –, felszerelése, és árammal való ellátása, felügyelete/karbantartása az ünnepi időszakban</w:t>
      </w:r>
      <w:r w:rsidR="00622422">
        <w:t>, leszerelése, raktárba helyezése</w:t>
      </w:r>
      <w:r w:rsidRPr="00737E6C">
        <w:t>:</w:t>
      </w:r>
    </w:p>
    <w:p w:rsidR="001E3865" w:rsidRPr="00737E6C" w:rsidRDefault="001E3865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>fénykapu felállítása – egyes elemeinek pótlása meglévő elemek beszerelésével –, kihorgonyzása</w:t>
      </w:r>
    </w:p>
    <w:p w:rsidR="001E3865" w:rsidRPr="00737E6C" w:rsidRDefault="00D75B35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>3D ezüst/arany karácsonyfa felállítása és rögzítése</w:t>
      </w:r>
    </w:p>
    <w:p w:rsidR="001E3865" w:rsidRPr="00737E6C" w:rsidRDefault="00D75B35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>75</w:t>
      </w:r>
      <w:r w:rsidR="001E3865" w:rsidRPr="00737E6C">
        <w:t xml:space="preserve"> </w:t>
      </w:r>
      <w:r w:rsidRPr="00737E6C">
        <w:t>db nagy kandeláberdísz (ebből 12</w:t>
      </w:r>
      <w:r w:rsidR="001E3865" w:rsidRPr="00737E6C">
        <w:t xml:space="preserve"> db bővítés)</w:t>
      </w:r>
    </w:p>
    <w:p w:rsidR="00D75B35" w:rsidRPr="00737E6C" w:rsidRDefault="00D75B35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 xml:space="preserve">20 db BIHU-GL W, 2D </w:t>
      </w:r>
      <w:proofErr w:type="spellStart"/>
      <w:r w:rsidRPr="00737E6C">
        <w:t>függeszték</w:t>
      </w:r>
      <w:proofErr w:type="spellEnd"/>
    </w:p>
    <w:p w:rsidR="001E3865" w:rsidRPr="00737E6C" w:rsidRDefault="001E3865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>46 db kis kandeláberelem</w:t>
      </w:r>
    </w:p>
    <w:p w:rsidR="001E3865" w:rsidRPr="00737E6C" w:rsidRDefault="001E3865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>5 db közepes motívum</w:t>
      </w:r>
    </w:p>
    <w:p w:rsidR="001E3865" w:rsidRPr="00737E6C" w:rsidRDefault="001E3865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>5 db táblás jellegű (szöveges/ábrás) átfeszítés</w:t>
      </w:r>
    </w:p>
    <w:p w:rsidR="001E3865" w:rsidRPr="00737E6C" w:rsidRDefault="002A2654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>40</w:t>
      </w:r>
      <w:r w:rsidR="001E3865" w:rsidRPr="00737E6C">
        <w:t xml:space="preserve"> készlet </w:t>
      </w:r>
      <w:proofErr w:type="spellStart"/>
      <w:r w:rsidR="001E3865" w:rsidRPr="00737E6C">
        <w:t>LED-es</w:t>
      </w:r>
      <w:proofErr w:type="spellEnd"/>
      <w:r w:rsidR="001E3865" w:rsidRPr="00737E6C">
        <w:t xml:space="preserve"> átfeszítés a Rákóczi úton (fényfüggöny/fényfüzér)</w:t>
      </w:r>
    </w:p>
    <w:p w:rsidR="001E3865" w:rsidRPr="00737E6C" w:rsidRDefault="001E3865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>karácsonyfa feldíszítése, díszítés felfüggesztéséhez váz készítése (acélcső, sodrony)</w:t>
      </w:r>
    </w:p>
    <w:p w:rsidR="001E3865" w:rsidRPr="00737E6C" w:rsidRDefault="001E3865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 xml:space="preserve">a polgármesteri hivatal előtetőjének feldíszítése, az attikán körbefutó </w:t>
      </w:r>
      <w:r w:rsidR="002A2654" w:rsidRPr="00737E6C">
        <w:t>(foly</w:t>
      </w:r>
      <w:r w:rsidR="00737E6C">
        <w:t>a</w:t>
      </w:r>
      <w:r w:rsidR="002A2654" w:rsidRPr="00737E6C">
        <w:t xml:space="preserve">matosan fenn lévő) </w:t>
      </w:r>
      <w:r w:rsidRPr="00737E6C">
        <w:t>fényfüggöny</w:t>
      </w:r>
      <w:r w:rsidR="002A2654" w:rsidRPr="00737E6C">
        <w:t xml:space="preserve"> rögzítésének javítása, hiányzó, nem működő elemeinek pótlása</w:t>
      </w:r>
    </w:p>
    <w:p w:rsidR="001E3865" w:rsidRPr="00737E6C" w:rsidRDefault="001E3865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>fák feldíszítése (a szokásos fák + néhány fa a sportcsarnok oldalánál, a régi rész főbejáratától balra)</w:t>
      </w:r>
    </w:p>
    <w:p w:rsidR="001E3865" w:rsidRPr="00737E6C" w:rsidRDefault="001E3865" w:rsidP="00BA400A">
      <w:pPr>
        <w:pStyle w:val="Listaszerbekezds"/>
        <w:numPr>
          <w:ilvl w:val="1"/>
          <w:numId w:val="6"/>
        </w:numPr>
        <w:ind w:left="1276"/>
        <w:jc w:val="both"/>
      </w:pPr>
      <w:r w:rsidRPr="00737E6C">
        <w:t>létesítmények árammal való ellátása/feldíszítése: szabadtéri színpad, jászol, mikulásház, árusító faházak</w:t>
      </w:r>
      <w:r w:rsidR="00737E6C" w:rsidRPr="00737E6C">
        <w:t xml:space="preserve"> a Szent Borbála téren,</w:t>
      </w:r>
      <w:r w:rsidRPr="00737E6C">
        <w:t xml:space="preserve"> adventi koszorú</w:t>
      </w:r>
      <w:r w:rsidR="00737E6C" w:rsidRPr="00737E6C">
        <w:t xml:space="preserve"> az Alkotmány úti körforgalomban</w:t>
      </w:r>
      <w:proofErr w:type="gramStart"/>
      <w:r w:rsidRPr="00737E6C">
        <w:t>, …</w:t>
      </w:r>
      <w:proofErr w:type="gramEnd"/>
    </w:p>
    <w:p w:rsidR="001E3865" w:rsidRPr="00737E6C" w:rsidRDefault="001E3865" w:rsidP="00BA400A">
      <w:pPr>
        <w:pStyle w:val="Listaszerbekezds"/>
        <w:numPr>
          <w:ilvl w:val="1"/>
          <w:numId w:val="6"/>
        </w:numPr>
        <w:spacing w:after="120"/>
        <w:ind w:left="1276" w:hanging="357"/>
        <w:jc w:val="both"/>
      </w:pPr>
      <w:r w:rsidRPr="00737E6C">
        <w:t>egyes helyeken a régi égősoros fényfüzér felszerelése igény szerint</w:t>
      </w:r>
    </w:p>
    <w:p w:rsidR="00D47CA9" w:rsidRDefault="0024795B" w:rsidP="00D75B35">
      <w:pPr>
        <w:spacing w:after="120" w:line="240" w:lineRule="auto"/>
        <w:jc w:val="both"/>
      </w:pPr>
      <w:r w:rsidRPr="00737E6C">
        <w:t xml:space="preserve">A </w:t>
      </w:r>
      <w:r w:rsidR="00737E6C">
        <w:t>felszerelés és üzembe helyezés</w:t>
      </w:r>
      <w:r w:rsidRPr="00737E6C">
        <w:t xml:space="preserve"> legkésőbbi befejez</w:t>
      </w:r>
      <w:r w:rsidR="00737E6C">
        <w:t>ési határideje 2018. november 30</w:t>
      </w:r>
      <w:r w:rsidRPr="00737E6C">
        <w:t>.</w:t>
      </w:r>
    </w:p>
    <w:p w:rsidR="004223A8" w:rsidRPr="00D47CA9" w:rsidRDefault="004223A8" w:rsidP="00141D59">
      <w:pPr>
        <w:pStyle w:val="Szvegtrzs"/>
        <w:tabs>
          <w:tab w:val="left" w:pos="709"/>
        </w:tabs>
        <w:spacing w:after="120" w:line="240" w:lineRule="auto"/>
        <w:rPr>
          <w:rFonts w:asciiTheme="minorHAnsi" w:eastAsiaTheme="minorHAnsi" w:hAnsiTheme="minorHAnsi"/>
          <w:szCs w:val="22"/>
          <w:lang w:eastAsia="en-US"/>
        </w:rPr>
      </w:pPr>
      <w:r w:rsidRPr="00D47CA9">
        <w:rPr>
          <w:rFonts w:asciiTheme="minorHAnsi" w:eastAsiaTheme="minorHAnsi" w:hAnsiTheme="minorHAnsi"/>
          <w:szCs w:val="22"/>
          <w:lang w:eastAsia="en-US"/>
        </w:rPr>
        <w:lastRenderedPageBreak/>
        <w:t xml:space="preserve">Fizetési feltételek: </w:t>
      </w:r>
      <w:r w:rsidR="00622422">
        <w:rPr>
          <w:rFonts w:asciiTheme="minorHAnsi" w:eastAsiaTheme="minorHAnsi" w:hAnsiTheme="minorHAnsi"/>
          <w:szCs w:val="22"/>
          <w:lang w:eastAsia="en-US"/>
        </w:rPr>
        <w:t xml:space="preserve">2 db </w:t>
      </w:r>
      <w:r w:rsidR="00260778" w:rsidRPr="00D47CA9">
        <w:rPr>
          <w:rFonts w:asciiTheme="minorHAnsi" w:eastAsiaTheme="minorHAnsi" w:hAnsiTheme="minorHAnsi"/>
          <w:szCs w:val="22"/>
          <w:lang w:eastAsia="en-US"/>
        </w:rPr>
        <w:t>számla nyújtható be az igazolt teljesítést követően</w:t>
      </w:r>
      <w:r w:rsidR="00622422">
        <w:rPr>
          <w:rFonts w:asciiTheme="minorHAnsi" w:eastAsiaTheme="minorHAnsi" w:hAnsiTheme="minorHAnsi"/>
          <w:szCs w:val="22"/>
          <w:lang w:eastAsia="en-US"/>
        </w:rPr>
        <w:t xml:space="preserve"> – egy a felszerelést, üzembe helyezést követően, egy a leszerelést, raktárba helyezést követően –, mely</w:t>
      </w:r>
      <w:r w:rsidR="00260778" w:rsidRPr="00D47CA9">
        <w:rPr>
          <w:rFonts w:asciiTheme="minorHAnsi" w:eastAsiaTheme="minorHAnsi" w:hAnsiTheme="minorHAnsi"/>
          <w:szCs w:val="22"/>
          <w:lang w:eastAsia="en-US"/>
        </w:rPr>
        <w:t xml:space="preserve">ek ellenértékét a megrendelő 30 napon belül átutalja. </w:t>
      </w:r>
    </w:p>
    <w:p w:rsidR="00D47CA9" w:rsidRDefault="00260778" w:rsidP="00D75B35">
      <w:pPr>
        <w:jc w:val="both"/>
        <w:rPr>
          <w:rFonts w:cs="Times New Roman"/>
        </w:rPr>
      </w:pPr>
      <w:r w:rsidRPr="00D47CA9">
        <w:rPr>
          <w:rFonts w:cs="Times New Roman"/>
        </w:rPr>
        <w:t>A</w:t>
      </w:r>
      <w:r w:rsidR="0061490B" w:rsidRPr="00D47CA9">
        <w:rPr>
          <w:rFonts w:cs="Times New Roman"/>
        </w:rPr>
        <w:t>jánlatot a csatolt</w:t>
      </w:r>
      <w:r w:rsidR="00A363EF" w:rsidRPr="00D47CA9">
        <w:rPr>
          <w:rFonts w:cs="Times New Roman"/>
        </w:rPr>
        <w:t xml:space="preserve"> „Ajánlat” dokumentum</w:t>
      </w:r>
      <w:r w:rsidR="00622422">
        <w:rPr>
          <w:rFonts w:cs="Times New Roman"/>
        </w:rPr>
        <w:t xml:space="preserve"> kitöltésével</w:t>
      </w:r>
      <w:r w:rsidR="00071715" w:rsidRPr="00D47CA9">
        <w:rPr>
          <w:rFonts w:cs="Times New Roman"/>
        </w:rPr>
        <w:t xml:space="preserve">, valamint </w:t>
      </w:r>
      <w:r w:rsidR="00A363EF" w:rsidRPr="00D47CA9">
        <w:rPr>
          <w:rFonts w:cs="Times New Roman"/>
        </w:rPr>
        <w:t xml:space="preserve">a </w:t>
      </w:r>
      <w:hyperlink r:id="rId7" w:history="1">
        <w:r w:rsidR="00A363EF" w:rsidRPr="00D47CA9">
          <w:rPr>
            <w:rStyle w:val="Hiperhivatkozs"/>
            <w:rFonts w:cs="Times New Roman"/>
          </w:rPr>
          <w:t>varga.szilardne@oroszlany.hu</w:t>
        </w:r>
      </w:hyperlink>
      <w:r w:rsidR="00A363EF" w:rsidRPr="00D47CA9">
        <w:rPr>
          <w:rFonts w:cs="Times New Roman"/>
        </w:rPr>
        <w:t xml:space="preserve"> </w:t>
      </w:r>
      <w:r w:rsidR="008449A1" w:rsidRPr="00D47CA9">
        <w:rPr>
          <w:rFonts w:cs="Times New Roman"/>
        </w:rPr>
        <w:t xml:space="preserve">és a </w:t>
      </w:r>
      <w:hyperlink r:id="rId8" w:history="1">
        <w:r w:rsidR="008449A1" w:rsidRPr="00D47CA9">
          <w:rPr>
            <w:rStyle w:val="Hiperhivatkozs"/>
            <w:rFonts w:cs="Times New Roman"/>
          </w:rPr>
          <w:t>bartalus.laszlo@oroszlany.hu</w:t>
        </w:r>
      </w:hyperlink>
      <w:r w:rsidR="008449A1" w:rsidRPr="00D47CA9">
        <w:rPr>
          <w:rFonts w:cs="Times New Roman"/>
        </w:rPr>
        <w:t xml:space="preserve"> </w:t>
      </w:r>
      <w:r w:rsidR="00A363EF" w:rsidRPr="00D47CA9">
        <w:rPr>
          <w:rFonts w:cs="Times New Roman"/>
        </w:rPr>
        <w:t>címre való megküldésével lehet tenni, mel</w:t>
      </w:r>
      <w:r w:rsidR="00D47CA9">
        <w:rPr>
          <w:rFonts w:cs="Times New Roman"/>
        </w:rPr>
        <w:t>ynek határideje: 2018</w:t>
      </w:r>
      <w:r w:rsidR="006C0121" w:rsidRPr="00D47CA9">
        <w:rPr>
          <w:rFonts w:cs="Times New Roman"/>
        </w:rPr>
        <w:t>.</w:t>
      </w:r>
      <w:r w:rsidR="00B40C25" w:rsidRPr="00D47CA9">
        <w:rPr>
          <w:rFonts w:cs="Times New Roman"/>
        </w:rPr>
        <w:t xml:space="preserve"> </w:t>
      </w:r>
      <w:r w:rsidR="000A3D4B" w:rsidRPr="00D47CA9">
        <w:rPr>
          <w:rFonts w:cs="Times New Roman"/>
        </w:rPr>
        <w:t xml:space="preserve">október </w:t>
      </w:r>
      <w:r w:rsidR="00622422">
        <w:rPr>
          <w:rFonts w:cs="Times New Roman"/>
        </w:rPr>
        <w:t>24</w:t>
      </w:r>
      <w:proofErr w:type="gramStart"/>
      <w:r w:rsidR="0024795B">
        <w:rPr>
          <w:rFonts w:cs="Times New Roman"/>
        </w:rPr>
        <w:t>.,</w:t>
      </w:r>
      <w:proofErr w:type="gramEnd"/>
      <w:r w:rsidR="0024795B">
        <w:rPr>
          <w:rFonts w:cs="Times New Roman"/>
        </w:rPr>
        <w:t xml:space="preserve"> </w:t>
      </w:r>
      <w:r w:rsidR="00622422">
        <w:rPr>
          <w:rFonts w:cs="Times New Roman"/>
        </w:rPr>
        <w:t>szerda</w:t>
      </w:r>
      <w:r w:rsidR="0024795B">
        <w:rPr>
          <w:rFonts w:cs="Times New Roman"/>
        </w:rPr>
        <w:t xml:space="preserve"> </w:t>
      </w:r>
      <w:r w:rsidR="000A3D4B" w:rsidRPr="00D47CA9">
        <w:rPr>
          <w:rFonts w:cs="Times New Roman"/>
        </w:rPr>
        <w:t xml:space="preserve">10:00 </w:t>
      </w:r>
      <w:r w:rsidR="00B40C25" w:rsidRPr="00D47CA9">
        <w:rPr>
          <w:rFonts w:cs="Times New Roman"/>
        </w:rPr>
        <w:t>óra.</w:t>
      </w:r>
    </w:p>
    <w:p w:rsidR="00643B90" w:rsidRPr="0024795B" w:rsidRDefault="0024795B" w:rsidP="00D75B35">
      <w:pPr>
        <w:jc w:val="both"/>
        <w:rPr>
          <w:rFonts w:cs="Times New Roman"/>
        </w:rPr>
      </w:pPr>
      <w:r w:rsidRPr="0024795B">
        <w:rPr>
          <w:rFonts w:cs="Times New Roman"/>
        </w:rPr>
        <w:t>Az önkormányzat eljárásrendje szerint, a beérkezett ajánlatok vizsgálatát, és az ajánlattevőkkel való közlését követően az ajánlatkérő újabb ajánlattételre hívja fel a résztvevőket. Az ajánlat elfogadásáról az önkormányzat munkacsoportja dönt.</w:t>
      </w:r>
    </w:p>
    <w:p w:rsidR="00643B90" w:rsidRDefault="00D47CA9" w:rsidP="00D75B35">
      <w:pPr>
        <w:jc w:val="both"/>
        <w:rPr>
          <w:rFonts w:cs="Times New Roman"/>
        </w:rPr>
      </w:pPr>
      <w:r>
        <w:rPr>
          <w:rFonts w:cs="Times New Roman"/>
        </w:rPr>
        <w:t>Oroszlány, 2018</w:t>
      </w:r>
      <w:r w:rsidR="006C0121" w:rsidRPr="00D47CA9">
        <w:rPr>
          <w:rFonts w:cs="Times New Roman"/>
        </w:rPr>
        <w:t xml:space="preserve">. </w:t>
      </w:r>
      <w:r>
        <w:rPr>
          <w:rFonts w:cs="Times New Roman"/>
        </w:rPr>
        <w:t xml:space="preserve">október </w:t>
      </w:r>
      <w:r w:rsidR="00622422">
        <w:rPr>
          <w:rFonts w:cs="Times New Roman"/>
        </w:rPr>
        <w:t>16.</w:t>
      </w:r>
    </w:p>
    <w:p w:rsidR="001E3865" w:rsidRDefault="001E3865" w:rsidP="00D75B35">
      <w:pPr>
        <w:jc w:val="both"/>
      </w:pPr>
    </w:p>
    <w:p w:rsidR="00140771" w:rsidRPr="00D47CA9" w:rsidRDefault="00140771" w:rsidP="00140771">
      <w:pPr>
        <w:tabs>
          <w:tab w:val="center" w:pos="6521"/>
        </w:tabs>
        <w:jc w:val="both"/>
      </w:pPr>
      <w:r>
        <w:rPr>
          <w:rFonts w:cs="Times New Roman"/>
        </w:rPr>
        <w:tab/>
        <w:t>Lazók Zoltán</w:t>
      </w:r>
    </w:p>
    <w:sectPr w:rsidR="00140771" w:rsidRPr="00D47CA9" w:rsidSect="00140771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16CD"/>
    <w:multiLevelType w:val="hybridMultilevel"/>
    <w:tmpl w:val="750CA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FE5"/>
    <w:multiLevelType w:val="hybridMultilevel"/>
    <w:tmpl w:val="84402118"/>
    <w:lvl w:ilvl="0" w:tplc="FADC8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CDD"/>
    <w:multiLevelType w:val="hybridMultilevel"/>
    <w:tmpl w:val="C1B248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1699F"/>
    <w:multiLevelType w:val="hybridMultilevel"/>
    <w:tmpl w:val="70A00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A19CF"/>
    <w:multiLevelType w:val="multilevel"/>
    <w:tmpl w:val="97B4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90"/>
    <w:rsid w:val="00071715"/>
    <w:rsid w:val="000A3D4B"/>
    <w:rsid w:val="00140771"/>
    <w:rsid w:val="00141D59"/>
    <w:rsid w:val="001E3865"/>
    <w:rsid w:val="00206830"/>
    <w:rsid w:val="0024795B"/>
    <w:rsid w:val="00260778"/>
    <w:rsid w:val="002A2654"/>
    <w:rsid w:val="00381F3A"/>
    <w:rsid w:val="004223A8"/>
    <w:rsid w:val="00427315"/>
    <w:rsid w:val="00447AE0"/>
    <w:rsid w:val="004D3CE7"/>
    <w:rsid w:val="005779B0"/>
    <w:rsid w:val="005810CA"/>
    <w:rsid w:val="005D36AD"/>
    <w:rsid w:val="005E7C25"/>
    <w:rsid w:val="0061490B"/>
    <w:rsid w:val="00622422"/>
    <w:rsid w:val="00643B90"/>
    <w:rsid w:val="006C0121"/>
    <w:rsid w:val="00737E6C"/>
    <w:rsid w:val="0079425A"/>
    <w:rsid w:val="008449A1"/>
    <w:rsid w:val="008946CA"/>
    <w:rsid w:val="008C34B1"/>
    <w:rsid w:val="009C66A4"/>
    <w:rsid w:val="00A363EF"/>
    <w:rsid w:val="00A60201"/>
    <w:rsid w:val="00B05F7F"/>
    <w:rsid w:val="00B40C25"/>
    <w:rsid w:val="00BA400A"/>
    <w:rsid w:val="00BF693E"/>
    <w:rsid w:val="00CD736C"/>
    <w:rsid w:val="00D47CA9"/>
    <w:rsid w:val="00D75B35"/>
    <w:rsid w:val="00E104D1"/>
    <w:rsid w:val="00E3117C"/>
    <w:rsid w:val="00ED214E"/>
    <w:rsid w:val="00F702B7"/>
    <w:rsid w:val="00FA0CF9"/>
    <w:rsid w:val="00FD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756885-1A99-4776-B5CE-6FFAD041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D47C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07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43B90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43B90"/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Default">
    <w:name w:val="Default"/>
    <w:rsid w:val="00643B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363EF"/>
    <w:rPr>
      <w:color w:val="0563C1" w:themeColor="hyperlink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D47CA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077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aszerbekezds">
    <w:name w:val="List Paragraph"/>
    <w:basedOn w:val="Norml"/>
    <w:uiPriority w:val="34"/>
    <w:qFormat/>
    <w:rsid w:val="001E3865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alus.laszlo@oroszlany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ga.szilardne@oroszl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461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cp:keywords/>
  <dc:description/>
  <cp:lastModifiedBy>Varga Szilárdné</cp:lastModifiedBy>
  <cp:revision>15</cp:revision>
  <cp:lastPrinted>2018-10-16T09:11:00Z</cp:lastPrinted>
  <dcterms:created xsi:type="dcterms:W3CDTF">2017-09-28T11:01:00Z</dcterms:created>
  <dcterms:modified xsi:type="dcterms:W3CDTF">2018-10-16T11:38:00Z</dcterms:modified>
</cp:coreProperties>
</file>